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532" w:rsidRDefault="009F6632" w:rsidP="00B17030">
      <w:pPr>
        <w:spacing w:after="0"/>
      </w:pPr>
      <w:bookmarkStart w:id="0" w:name="_GoBack"/>
      <w:bookmarkEnd w:id="0"/>
      <w:r>
        <w:rPr>
          <w:noProof/>
          <w:lang w:eastAsia="en-GB"/>
        </w:rPr>
        <w:drawing>
          <wp:inline distT="0" distB="0" distL="0" distR="0">
            <wp:extent cx="2518756" cy="105987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2518756" cy="1059873"/>
                    </a:xfrm>
                    <a:prstGeom prst="rect">
                      <a:avLst/>
                    </a:prstGeom>
                  </pic:spPr>
                </pic:pic>
              </a:graphicData>
            </a:graphic>
          </wp:inline>
        </w:drawing>
      </w:r>
    </w:p>
    <w:p w:rsidR="009F6632" w:rsidRPr="009F6632" w:rsidRDefault="009F6632" w:rsidP="00B17030">
      <w:pPr>
        <w:spacing w:after="0"/>
        <w:rPr>
          <w:b/>
          <w:sz w:val="26"/>
          <w:szCs w:val="26"/>
        </w:rPr>
      </w:pPr>
      <w:r w:rsidRPr="009F6632">
        <w:rPr>
          <w:b/>
          <w:sz w:val="26"/>
          <w:szCs w:val="26"/>
        </w:rPr>
        <w:t xml:space="preserve">BID Board meeting – </w:t>
      </w:r>
      <w:r w:rsidR="00C325BF">
        <w:rPr>
          <w:b/>
          <w:sz w:val="26"/>
          <w:szCs w:val="26"/>
        </w:rPr>
        <w:t>8</w:t>
      </w:r>
      <w:r w:rsidR="00C325BF" w:rsidRPr="00C325BF">
        <w:rPr>
          <w:b/>
          <w:sz w:val="26"/>
          <w:szCs w:val="26"/>
          <w:vertAlign w:val="superscript"/>
        </w:rPr>
        <w:t>th</w:t>
      </w:r>
      <w:r w:rsidR="00C325BF">
        <w:rPr>
          <w:b/>
          <w:sz w:val="26"/>
          <w:szCs w:val="26"/>
        </w:rPr>
        <w:t xml:space="preserve"> May</w:t>
      </w:r>
      <w:r w:rsidRPr="009F6632">
        <w:rPr>
          <w:b/>
          <w:sz w:val="26"/>
          <w:szCs w:val="26"/>
        </w:rPr>
        <w:t xml:space="preserve"> 2014</w:t>
      </w:r>
    </w:p>
    <w:p w:rsidR="00B17030" w:rsidRDefault="00B17030" w:rsidP="00B17030">
      <w:pPr>
        <w:spacing w:after="0"/>
      </w:pPr>
    </w:p>
    <w:p w:rsidR="002B394E" w:rsidRDefault="009F6632" w:rsidP="00B17030">
      <w:pPr>
        <w:spacing w:after="0"/>
      </w:pPr>
      <w:r w:rsidRPr="00B17030">
        <w:rPr>
          <w:b/>
        </w:rPr>
        <w:t>Present:</w:t>
      </w:r>
      <w:r>
        <w:t xml:space="preserve"> </w:t>
      </w:r>
    </w:p>
    <w:p w:rsidR="00FE6FE6" w:rsidRDefault="002B394E" w:rsidP="00B17030">
      <w:pPr>
        <w:spacing w:after="0"/>
      </w:pPr>
      <w:r w:rsidRPr="002B394E">
        <w:rPr>
          <w:b/>
        </w:rPr>
        <w:t>Directors:</w:t>
      </w:r>
      <w:r>
        <w:t xml:space="preserve">  </w:t>
      </w:r>
      <w:r w:rsidR="009F6632">
        <w:t>Chris Witt</w:t>
      </w:r>
      <w:r>
        <w:t xml:space="preserve"> (Chairman) </w:t>
      </w:r>
      <w:r w:rsidR="009F6632">
        <w:t xml:space="preserve"> John Kneller</w:t>
      </w:r>
      <w:r>
        <w:t xml:space="preserve"> (Vice Chairman)</w:t>
      </w:r>
      <w:r w:rsidR="009F6632">
        <w:t>, Giles Bingley</w:t>
      </w:r>
      <w:r>
        <w:t xml:space="preserve"> (Treasurer)</w:t>
      </w:r>
      <w:r w:rsidR="009F6632">
        <w:t>,</w:t>
      </w:r>
      <w:r>
        <w:t xml:space="preserve"> </w:t>
      </w:r>
      <w:r w:rsidR="009F6632">
        <w:t xml:space="preserve">Ameena Williams, Annette Miller, Colin Granville, Karen Blackburn, David Pooley, Richard Hurst, </w:t>
      </w:r>
      <w:r w:rsidR="00FE6FE6">
        <w:t>David Halton</w:t>
      </w:r>
    </w:p>
    <w:p w:rsidR="006F23FF" w:rsidRDefault="006F23FF" w:rsidP="00B17030">
      <w:pPr>
        <w:spacing w:after="0"/>
      </w:pPr>
      <w:r w:rsidRPr="006F23FF">
        <w:rPr>
          <w:b/>
        </w:rPr>
        <w:t>St Austell BID Manager</w:t>
      </w:r>
      <w:r w:rsidR="00C325BF">
        <w:rPr>
          <w:b/>
        </w:rPr>
        <w:t>:</w:t>
      </w:r>
      <w:r>
        <w:t xml:space="preserve">  </w:t>
      </w:r>
      <w:r w:rsidR="009F6632">
        <w:t xml:space="preserve">Carl </w:t>
      </w:r>
      <w:r w:rsidR="00B17030">
        <w:t>Lamb.</w:t>
      </w:r>
      <w:r w:rsidR="002B394E">
        <w:t xml:space="preserve">  </w:t>
      </w:r>
    </w:p>
    <w:p w:rsidR="00B17030" w:rsidRDefault="00B17030" w:rsidP="00B17030">
      <w:pPr>
        <w:spacing w:after="0"/>
      </w:pPr>
    </w:p>
    <w:p w:rsidR="009F6632" w:rsidRDefault="009F6632" w:rsidP="00B17030">
      <w:pPr>
        <w:spacing w:after="0"/>
      </w:pPr>
      <w:r w:rsidRPr="00B17030">
        <w:rPr>
          <w:b/>
        </w:rPr>
        <w:t>Apologies:</w:t>
      </w:r>
      <w:r>
        <w:t xml:space="preserve"> Paul Scott, </w:t>
      </w:r>
      <w:r w:rsidR="00FE6FE6">
        <w:t xml:space="preserve">Mike Coles, </w:t>
      </w:r>
      <w:r>
        <w:t>Tania Hall</w:t>
      </w:r>
    </w:p>
    <w:p w:rsidR="002B394E" w:rsidRDefault="002B394E" w:rsidP="00B17030">
      <w:pPr>
        <w:spacing w:after="0"/>
      </w:pPr>
      <w:r w:rsidRPr="002B394E">
        <w:rPr>
          <w:b/>
        </w:rPr>
        <w:t xml:space="preserve">Absent: </w:t>
      </w:r>
      <w:r>
        <w:t>Robin Hunkin</w:t>
      </w:r>
    </w:p>
    <w:p w:rsidR="00B17030" w:rsidRDefault="00B17030" w:rsidP="00B17030">
      <w:pPr>
        <w:spacing w:after="0"/>
      </w:pPr>
    </w:p>
    <w:p w:rsidR="00B17030" w:rsidRPr="00B17030" w:rsidRDefault="00B17030" w:rsidP="00B17030">
      <w:pPr>
        <w:spacing w:after="0"/>
        <w:rPr>
          <w:b/>
          <w:i/>
        </w:rPr>
      </w:pPr>
      <w:r w:rsidRPr="00B17030">
        <w:rPr>
          <w:b/>
          <w:i/>
        </w:rPr>
        <w:t>Minutes &amp; actions</w:t>
      </w:r>
    </w:p>
    <w:p w:rsidR="00B17030" w:rsidRDefault="00B17030" w:rsidP="00B17030">
      <w:pPr>
        <w:spacing w:after="0"/>
      </w:pPr>
    </w:p>
    <w:tbl>
      <w:tblPr>
        <w:tblStyle w:val="TableGrid"/>
        <w:tblW w:w="0" w:type="auto"/>
        <w:tblLook w:val="04A0" w:firstRow="1" w:lastRow="0" w:firstColumn="1" w:lastColumn="0" w:noHBand="0" w:noVBand="1"/>
      </w:tblPr>
      <w:tblGrid>
        <w:gridCol w:w="704"/>
        <w:gridCol w:w="5528"/>
        <w:gridCol w:w="1276"/>
        <w:gridCol w:w="1508"/>
      </w:tblGrid>
      <w:tr w:rsidR="009F6632" w:rsidTr="00444AF7">
        <w:tc>
          <w:tcPr>
            <w:tcW w:w="704" w:type="dxa"/>
          </w:tcPr>
          <w:p w:rsidR="009F6632" w:rsidRPr="009F6632" w:rsidRDefault="009F6632" w:rsidP="00B17030">
            <w:pPr>
              <w:jc w:val="right"/>
              <w:rPr>
                <w:b/>
              </w:rPr>
            </w:pPr>
          </w:p>
        </w:tc>
        <w:tc>
          <w:tcPr>
            <w:tcW w:w="5528" w:type="dxa"/>
          </w:tcPr>
          <w:p w:rsidR="009F6632" w:rsidRPr="009F6632" w:rsidRDefault="009F6632" w:rsidP="00B17030">
            <w:pPr>
              <w:rPr>
                <w:b/>
              </w:rPr>
            </w:pPr>
            <w:r w:rsidRPr="009F6632">
              <w:rPr>
                <w:b/>
              </w:rPr>
              <w:t>Minute item/action</w:t>
            </w:r>
          </w:p>
        </w:tc>
        <w:tc>
          <w:tcPr>
            <w:tcW w:w="1276" w:type="dxa"/>
          </w:tcPr>
          <w:p w:rsidR="009F6632" w:rsidRPr="009F6632" w:rsidRDefault="009F6632" w:rsidP="00B17030">
            <w:pPr>
              <w:rPr>
                <w:b/>
              </w:rPr>
            </w:pPr>
            <w:r w:rsidRPr="009F6632">
              <w:rPr>
                <w:b/>
              </w:rPr>
              <w:t>Who</w:t>
            </w:r>
          </w:p>
        </w:tc>
        <w:tc>
          <w:tcPr>
            <w:tcW w:w="1508" w:type="dxa"/>
          </w:tcPr>
          <w:p w:rsidR="009F6632" w:rsidRPr="009F6632" w:rsidRDefault="009F6632" w:rsidP="00B17030">
            <w:pPr>
              <w:rPr>
                <w:b/>
              </w:rPr>
            </w:pPr>
            <w:r w:rsidRPr="009F6632">
              <w:rPr>
                <w:b/>
              </w:rPr>
              <w:t>When</w:t>
            </w:r>
          </w:p>
        </w:tc>
      </w:tr>
      <w:tr w:rsidR="009F6632" w:rsidTr="00444AF7">
        <w:tc>
          <w:tcPr>
            <w:tcW w:w="704" w:type="dxa"/>
          </w:tcPr>
          <w:p w:rsidR="009F6632" w:rsidRDefault="009F6632" w:rsidP="00B17030">
            <w:pPr>
              <w:jc w:val="right"/>
            </w:pPr>
            <w:r>
              <w:t>1.</w:t>
            </w:r>
          </w:p>
        </w:tc>
        <w:tc>
          <w:tcPr>
            <w:tcW w:w="5528" w:type="dxa"/>
          </w:tcPr>
          <w:p w:rsidR="009F6632" w:rsidRDefault="00C325BF" w:rsidP="00C325BF">
            <w:r>
              <w:t>CW opened the meeting.</w:t>
            </w:r>
            <w:r w:rsidR="002B394E">
              <w:t xml:space="preserve"> </w:t>
            </w:r>
          </w:p>
        </w:tc>
        <w:tc>
          <w:tcPr>
            <w:tcW w:w="1276" w:type="dxa"/>
          </w:tcPr>
          <w:p w:rsidR="009F6632" w:rsidRDefault="00EA7186" w:rsidP="00EA7186">
            <w:r>
              <w:t xml:space="preserve"> </w:t>
            </w:r>
          </w:p>
        </w:tc>
        <w:tc>
          <w:tcPr>
            <w:tcW w:w="1508" w:type="dxa"/>
          </w:tcPr>
          <w:p w:rsidR="009F6632" w:rsidRDefault="009F6632" w:rsidP="00B17030"/>
        </w:tc>
      </w:tr>
      <w:tr w:rsidR="009F6632" w:rsidTr="00444AF7">
        <w:tc>
          <w:tcPr>
            <w:tcW w:w="704" w:type="dxa"/>
          </w:tcPr>
          <w:p w:rsidR="009F6632" w:rsidRDefault="009F6632" w:rsidP="00B17030">
            <w:pPr>
              <w:jc w:val="right"/>
            </w:pPr>
            <w:r>
              <w:t>2.</w:t>
            </w:r>
          </w:p>
        </w:tc>
        <w:tc>
          <w:tcPr>
            <w:tcW w:w="5528" w:type="dxa"/>
          </w:tcPr>
          <w:p w:rsidR="009F6632" w:rsidRDefault="00B17030" w:rsidP="00C325BF">
            <w:r>
              <w:t xml:space="preserve">The minutes of the last meeting on </w:t>
            </w:r>
            <w:r w:rsidR="00C325BF">
              <w:t>1</w:t>
            </w:r>
            <w:r w:rsidR="00C325BF" w:rsidRPr="00C325BF">
              <w:rPr>
                <w:vertAlign w:val="superscript"/>
              </w:rPr>
              <w:t>st</w:t>
            </w:r>
            <w:r w:rsidR="00C325BF">
              <w:t xml:space="preserve"> April</w:t>
            </w:r>
            <w:r>
              <w:t xml:space="preserve"> were approved and signed off.</w:t>
            </w:r>
          </w:p>
        </w:tc>
        <w:tc>
          <w:tcPr>
            <w:tcW w:w="1276" w:type="dxa"/>
          </w:tcPr>
          <w:p w:rsidR="009F6632" w:rsidRDefault="009F6632" w:rsidP="00B17030"/>
        </w:tc>
        <w:tc>
          <w:tcPr>
            <w:tcW w:w="1508" w:type="dxa"/>
          </w:tcPr>
          <w:p w:rsidR="009F6632" w:rsidRDefault="009F6632" w:rsidP="00B17030"/>
        </w:tc>
      </w:tr>
      <w:tr w:rsidR="009F6632" w:rsidTr="00444AF7">
        <w:tc>
          <w:tcPr>
            <w:tcW w:w="704" w:type="dxa"/>
          </w:tcPr>
          <w:p w:rsidR="009F6632" w:rsidRDefault="009F6632" w:rsidP="00B17030">
            <w:pPr>
              <w:jc w:val="right"/>
            </w:pPr>
            <w:r>
              <w:t>3.</w:t>
            </w:r>
          </w:p>
        </w:tc>
        <w:tc>
          <w:tcPr>
            <w:tcW w:w="5528" w:type="dxa"/>
          </w:tcPr>
          <w:p w:rsidR="00C325BF" w:rsidRDefault="00C325BF" w:rsidP="00C325BF">
            <w:r>
              <w:t>New agenda item – BID Managers update:</w:t>
            </w:r>
          </w:p>
          <w:p w:rsidR="00C325BF" w:rsidRDefault="00C325BF" w:rsidP="00C325BF"/>
          <w:p w:rsidR="00336CD5" w:rsidRDefault="00C325BF" w:rsidP="00C325BF">
            <w:r>
              <w:t>CL gave an update on his first month in post (appended)</w:t>
            </w:r>
            <w:r w:rsidR="003508D4">
              <w:t xml:space="preserve">. </w:t>
            </w:r>
          </w:p>
          <w:p w:rsidR="00336CD5" w:rsidRDefault="00336CD5" w:rsidP="00C325BF"/>
          <w:p w:rsidR="00C325BF" w:rsidRDefault="00336CD5" w:rsidP="00C325BF">
            <w:r>
              <w:t>The</w:t>
            </w:r>
            <w:r w:rsidR="003508D4">
              <w:t xml:space="preserve"> St Austell loyalty card</w:t>
            </w:r>
            <w:r>
              <w:t xml:space="preserve"> is to be relaunched</w:t>
            </w:r>
            <w:r w:rsidR="003508D4">
              <w:t xml:space="preserve">, CL will print 10K flyers </w:t>
            </w:r>
            <w:r>
              <w:t>to promote the relaunch</w:t>
            </w:r>
            <w:r w:rsidR="003508D4">
              <w:t>.</w:t>
            </w:r>
          </w:p>
          <w:p w:rsidR="00B17030" w:rsidRPr="00B17030" w:rsidRDefault="00B17030" w:rsidP="00C325BF">
            <w:pPr>
              <w:rPr>
                <w:smallCaps/>
              </w:rPr>
            </w:pPr>
          </w:p>
        </w:tc>
        <w:tc>
          <w:tcPr>
            <w:tcW w:w="1276" w:type="dxa"/>
          </w:tcPr>
          <w:p w:rsidR="009F6632" w:rsidRDefault="009F6632" w:rsidP="00B17030"/>
          <w:p w:rsidR="003508D4" w:rsidRDefault="003508D4" w:rsidP="00B17030"/>
          <w:p w:rsidR="00336CD5" w:rsidRDefault="00336CD5" w:rsidP="00B17030"/>
          <w:p w:rsidR="00336CD5" w:rsidRDefault="00336CD5" w:rsidP="00B17030"/>
          <w:p w:rsidR="003508D4" w:rsidRDefault="003508D4" w:rsidP="00B17030">
            <w:r>
              <w:t>CL</w:t>
            </w:r>
          </w:p>
        </w:tc>
        <w:tc>
          <w:tcPr>
            <w:tcW w:w="1508" w:type="dxa"/>
          </w:tcPr>
          <w:p w:rsidR="009F6632" w:rsidRDefault="009F6632" w:rsidP="00B17030"/>
          <w:p w:rsidR="003508D4" w:rsidRDefault="003508D4" w:rsidP="00B17030"/>
          <w:p w:rsidR="003508D4" w:rsidRDefault="003508D4" w:rsidP="00B17030"/>
        </w:tc>
      </w:tr>
      <w:tr w:rsidR="00444AF7" w:rsidTr="00444AF7">
        <w:tc>
          <w:tcPr>
            <w:tcW w:w="704" w:type="dxa"/>
          </w:tcPr>
          <w:p w:rsidR="00444AF7" w:rsidRDefault="00444AF7" w:rsidP="00B17030">
            <w:pPr>
              <w:jc w:val="right"/>
            </w:pPr>
            <w:r>
              <w:t xml:space="preserve">4. </w:t>
            </w:r>
          </w:p>
        </w:tc>
        <w:tc>
          <w:tcPr>
            <w:tcW w:w="5528" w:type="dxa"/>
          </w:tcPr>
          <w:p w:rsidR="00444AF7" w:rsidRDefault="00444AF7" w:rsidP="00444AF7">
            <w:r>
              <w:t>BID project teams update:</w:t>
            </w:r>
          </w:p>
          <w:p w:rsidR="00444AF7" w:rsidRDefault="00444AF7" w:rsidP="00B17030">
            <w:r>
              <w:t>CL to invoice Cornwall Council for £55,000 levy money which has been collected</w:t>
            </w:r>
            <w:r w:rsidR="00AB1B53">
              <w:t xml:space="preserve"> so far</w:t>
            </w:r>
            <w:r>
              <w:t>.</w:t>
            </w:r>
          </w:p>
          <w:p w:rsidR="00444AF7" w:rsidRDefault="00444AF7" w:rsidP="00B17030"/>
          <w:p w:rsidR="00444AF7" w:rsidRDefault="00444AF7" w:rsidP="00B17030">
            <w:r>
              <w:t>CL also chasing Cornwall Council for the Portas money.</w:t>
            </w:r>
          </w:p>
          <w:p w:rsidR="00444AF7" w:rsidRDefault="00444AF7" w:rsidP="00B17030"/>
        </w:tc>
        <w:tc>
          <w:tcPr>
            <w:tcW w:w="1276" w:type="dxa"/>
          </w:tcPr>
          <w:p w:rsidR="00444AF7" w:rsidRDefault="00444AF7" w:rsidP="00B17030"/>
          <w:p w:rsidR="00444AF7" w:rsidRDefault="00444AF7" w:rsidP="00B17030"/>
          <w:p w:rsidR="00444AF7" w:rsidRDefault="00444AF7" w:rsidP="00B17030">
            <w:r>
              <w:t>CL</w:t>
            </w:r>
          </w:p>
          <w:p w:rsidR="00444AF7" w:rsidRDefault="00444AF7" w:rsidP="00B17030"/>
          <w:p w:rsidR="00444AF7" w:rsidRDefault="00444AF7" w:rsidP="00B17030">
            <w:r>
              <w:t>CL</w:t>
            </w:r>
          </w:p>
        </w:tc>
        <w:tc>
          <w:tcPr>
            <w:tcW w:w="1508" w:type="dxa"/>
          </w:tcPr>
          <w:p w:rsidR="00444AF7" w:rsidRDefault="00444AF7" w:rsidP="00B17030"/>
          <w:p w:rsidR="00444AF7" w:rsidRDefault="00444AF7" w:rsidP="00B17030"/>
          <w:p w:rsidR="00444AF7" w:rsidRDefault="00330A91" w:rsidP="00B17030">
            <w:r>
              <w:t>w/e</w:t>
            </w:r>
            <w:r w:rsidR="00444AF7">
              <w:t xml:space="preserve"> 1</w:t>
            </w:r>
            <w:r>
              <w:t>6</w:t>
            </w:r>
            <w:r w:rsidR="00444AF7">
              <w:t>/05</w:t>
            </w:r>
          </w:p>
          <w:p w:rsidR="00444AF7" w:rsidRDefault="00444AF7" w:rsidP="00B17030"/>
          <w:p w:rsidR="00444AF7" w:rsidRDefault="00330A91" w:rsidP="00330A91">
            <w:r>
              <w:t>w/e</w:t>
            </w:r>
            <w:r w:rsidR="003508D4">
              <w:t xml:space="preserve"> 1</w:t>
            </w:r>
            <w:r>
              <w:t>6</w:t>
            </w:r>
            <w:r w:rsidR="00444AF7">
              <w:t>/05</w:t>
            </w:r>
          </w:p>
        </w:tc>
      </w:tr>
      <w:tr w:rsidR="00B17030" w:rsidTr="00444AF7">
        <w:tc>
          <w:tcPr>
            <w:tcW w:w="704" w:type="dxa"/>
          </w:tcPr>
          <w:p w:rsidR="00B17030" w:rsidRDefault="00815A21" w:rsidP="00B17030">
            <w:pPr>
              <w:jc w:val="right"/>
            </w:pPr>
            <w:r>
              <w:t>5</w:t>
            </w:r>
            <w:r w:rsidR="00B17030">
              <w:t xml:space="preserve">. </w:t>
            </w:r>
          </w:p>
        </w:tc>
        <w:tc>
          <w:tcPr>
            <w:tcW w:w="5528" w:type="dxa"/>
          </w:tcPr>
          <w:p w:rsidR="00B17030" w:rsidRDefault="00704B39" w:rsidP="00B17030">
            <w:r>
              <w:t>BID project teams update:</w:t>
            </w:r>
          </w:p>
          <w:p w:rsidR="00704B39" w:rsidRDefault="00704B39" w:rsidP="00B17030"/>
          <w:p w:rsidR="00704B39" w:rsidRPr="009E34A6" w:rsidRDefault="00704B39" w:rsidP="00B17030">
            <w:pPr>
              <w:rPr>
                <w:b/>
                <w:i/>
              </w:rPr>
            </w:pPr>
            <w:r w:rsidRPr="009E34A6">
              <w:rPr>
                <w:b/>
                <w:i/>
              </w:rPr>
              <w:t>Events – CW</w:t>
            </w:r>
          </w:p>
          <w:p w:rsidR="003508D4" w:rsidRDefault="003508D4" w:rsidP="00B17030"/>
          <w:p w:rsidR="00330A91" w:rsidRDefault="003508D4" w:rsidP="00330A91">
            <w:r>
              <w:t xml:space="preserve">The Events project team met on </w:t>
            </w:r>
            <w:r w:rsidR="00330A91">
              <w:t>7</w:t>
            </w:r>
            <w:r w:rsidR="00330A91" w:rsidRPr="00330A91">
              <w:rPr>
                <w:vertAlign w:val="superscript"/>
              </w:rPr>
              <w:t>th</w:t>
            </w:r>
            <w:r w:rsidR="00330A91">
              <w:t xml:space="preserve"> May</w:t>
            </w:r>
            <w:r w:rsidR="00C61B7E">
              <w:t xml:space="preserve">. </w:t>
            </w:r>
            <w:r w:rsidR="00330A91" w:rsidRPr="009E34A6">
              <w:t xml:space="preserve">The </w:t>
            </w:r>
            <w:r w:rsidR="00330A91">
              <w:t>Festival of Movement event was a success and the town centre felt busier as a result of it. The next event is St Austell Comedy Fest! On Saturday 24</w:t>
            </w:r>
            <w:r w:rsidR="00330A91" w:rsidRPr="003508D4">
              <w:rPr>
                <w:vertAlign w:val="superscript"/>
              </w:rPr>
              <w:t>th</w:t>
            </w:r>
            <w:r w:rsidR="00330A91">
              <w:t xml:space="preserve"> May.</w:t>
            </w:r>
          </w:p>
          <w:p w:rsidR="00C61B7E" w:rsidRDefault="00C61B7E" w:rsidP="00B17030"/>
          <w:p w:rsidR="003508D4" w:rsidRDefault="00C61B7E" w:rsidP="00B17030">
            <w:r>
              <w:t>Next event</w:t>
            </w:r>
            <w:r w:rsidR="00330A91">
              <w:t xml:space="preserve"> ‘Mythical Midsummer’ </w:t>
            </w:r>
            <w:r>
              <w:t>on Saturday</w:t>
            </w:r>
            <w:r w:rsidR="00330A91">
              <w:t xml:space="preserve"> 21</w:t>
            </w:r>
            <w:r w:rsidR="00330A91" w:rsidRPr="00330A91">
              <w:rPr>
                <w:vertAlign w:val="superscript"/>
              </w:rPr>
              <w:t>st</w:t>
            </w:r>
            <w:r w:rsidR="00330A91">
              <w:t xml:space="preserve"> June and proposed holding the Christmas lights switch-on</w:t>
            </w:r>
            <w:r w:rsidR="003508D4">
              <w:t xml:space="preserve"> </w:t>
            </w:r>
            <w:r>
              <w:t xml:space="preserve">Friday </w:t>
            </w:r>
            <w:r w:rsidR="00330A91">
              <w:t>21</w:t>
            </w:r>
            <w:r w:rsidR="00330A91" w:rsidRPr="00330A91">
              <w:rPr>
                <w:vertAlign w:val="superscript"/>
              </w:rPr>
              <w:t>st</w:t>
            </w:r>
            <w:r w:rsidR="00330A91">
              <w:t xml:space="preserve"> November. CL to check that this date doesn’t clash with any other Christmas events.</w:t>
            </w:r>
          </w:p>
          <w:p w:rsidR="009E34A6" w:rsidRDefault="009E34A6" w:rsidP="00B17030"/>
          <w:p w:rsidR="00330A91" w:rsidRDefault="00330A91" w:rsidP="00B17030">
            <w:r>
              <w:t>Also discussed running a ‘battle of the buskers’ competition across the town centre during the summer.</w:t>
            </w:r>
          </w:p>
          <w:p w:rsidR="00330A91" w:rsidRDefault="00330A91" w:rsidP="00B17030"/>
          <w:p w:rsidR="009E34A6" w:rsidRPr="009E34A6" w:rsidRDefault="009E34A6" w:rsidP="00B17030">
            <w:pPr>
              <w:rPr>
                <w:b/>
                <w:i/>
              </w:rPr>
            </w:pPr>
            <w:r w:rsidRPr="009E34A6">
              <w:rPr>
                <w:b/>
                <w:i/>
              </w:rPr>
              <w:t xml:space="preserve">Marketing </w:t>
            </w:r>
            <w:r w:rsidR="00330A91">
              <w:rPr>
                <w:b/>
                <w:i/>
              </w:rPr>
              <w:t xml:space="preserve">&amp; Publicity </w:t>
            </w:r>
            <w:r w:rsidRPr="009E34A6">
              <w:rPr>
                <w:b/>
                <w:i/>
              </w:rPr>
              <w:t>– JK</w:t>
            </w:r>
          </w:p>
          <w:p w:rsidR="009E34A6" w:rsidRDefault="00330A91" w:rsidP="00B17030">
            <w:r>
              <w:t>The Marketing &amp; Publicity team</w:t>
            </w:r>
            <w:r w:rsidR="00C61B7E">
              <w:t xml:space="preserve"> met on 2</w:t>
            </w:r>
            <w:r w:rsidR="00C61B7E" w:rsidRPr="00C61B7E">
              <w:rPr>
                <w:vertAlign w:val="superscript"/>
              </w:rPr>
              <w:t>nd</w:t>
            </w:r>
            <w:r w:rsidR="00C61B7E">
              <w:t xml:space="preserve"> May. The BID </w:t>
            </w:r>
            <w:r w:rsidR="00C61B7E">
              <w:lastRenderedPageBreak/>
              <w:t>marketing is focused on two levels: 1) Strategic; there is £2,000 in the budget for St Austell town centre brand development. 2) Operational; the day-to-day marketing activity carried out by CL.</w:t>
            </w:r>
          </w:p>
          <w:p w:rsidR="00C61B7E" w:rsidRDefault="00C61B7E" w:rsidP="00B17030"/>
          <w:p w:rsidR="00C61B7E" w:rsidRDefault="00C61B7E" w:rsidP="00B17030">
            <w:r>
              <w:t>BID directors are considering whether to use a professional PR company.</w:t>
            </w:r>
          </w:p>
          <w:p w:rsidR="00C61B7E" w:rsidRDefault="00C61B7E" w:rsidP="00B17030"/>
          <w:p w:rsidR="00C61B7E" w:rsidRDefault="00C61B7E" w:rsidP="00B17030">
            <w:r>
              <w:t>The marketing team are going to meet with Eden Project to discuss joint initiatives for coaches.</w:t>
            </w:r>
          </w:p>
          <w:p w:rsidR="00C61B7E" w:rsidRDefault="00C61B7E" w:rsidP="00B17030"/>
          <w:p w:rsidR="00C61B7E" w:rsidRDefault="00C61B7E" w:rsidP="00B17030">
            <w:r>
              <w:t>JK is still trying to get coach bays reinstated at Priory car park.</w:t>
            </w:r>
          </w:p>
          <w:p w:rsidR="009E34A6" w:rsidRDefault="009E34A6" w:rsidP="00B17030"/>
          <w:p w:rsidR="00C61B7E" w:rsidRDefault="00C61B7E" w:rsidP="00B17030"/>
          <w:p w:rsidR="009E34A6" w:rsidRPr="009E34A6" w:rsidRDefault="009E34A6" w:rsidP="00B17030">
            <w:pPr>
              <w:rPr>
                <w:b/>
                <w:i/>
              </w:rPr>
            </w:pPr>
            <w:r w:rsidRPr="009E34A6">
              <w:rPr>
                <w:b/>
                <w:i/>
              </w:rPr>
              <w:t>Town centre security – DP</w:t>
            </w:r>
          </w:p>
          <w:p w:rsidR="0024207B" w:rsidRDefault="00C61B7E" w:rsidP="00B17030">
            <w:r>
              <w:t xml:space="preserve">DP and RH visited Launceston police station last month to observe how they </w:t>
            </w:r>
            <w:r w:rsidR="002401D5">
              <w:t>run their CCTV system.</w:t>
            </w:r>
          </w:p>
          <w:p w:rsidR="002401D5" w:rsidRDefault="002401D5" w:rsidP="00B17030"/>
          <w:p w:rsidR="002401D5" w:rsidRDefault="002401D5" w:rsidP="00B17030">
            <w:r>
              <w:t>DP confirmed that St Austell town council should have control of the town centre CCTV system by the end of June, and has been offered a room within St Austell police station to monitor the cameras.</w:t>
            </w:r>
          </w:p>
          <w:p w:rsidR="002401D5" w:rsidRDefault="002401D5" w:rsidP="00B17030"/>
          <w:p w:rsidR="002401D5" w:rsidRDefault="002401D5" w:rsidP="00B17030">
            <w:r>
              <w:t>DP is going to try to get Cornwall Police’ mobile camera situated within the town centre between 11pm and 3am to record the antisocial behaviour that takes place every Monday (student night), Friday and Saturday night.</w:t>
            </w:r>
          </w:p>
          <w:p w:rsidR="009E34A6" w:rsidRDefault="009E34A6" w:rsidP="00B17030"/>
          <w:p w:rsidR="002401D5" w:rsidRDefault="002401D5" w:rsidP="00B17030"/>
          <w:p w:rsidR="0024207B" w:rsidRPr="0024207B" w:rsidRDefault="0024207B" w:rsidP="00B17030">
            <w:pPr>
              <w:rPr>
                <w:b/>
                <w:i/>
              </w:rPr>
            </w:pPr>
            <w:r w:rsidRPr="0024207B">
              <w:rPr>
                <w:b/>
                <w:i/>
              </w:rPr>
              <w:t>Premises occupation – RH</w:t>
            </w:r>
          </w:p>
          <w:p w:rsidR="002401D5" w:rsidRDefault="002401D5" w:rsidP="00B17030">
            <w:r>
              <w:t>The premises occupation &amp; town centre buildings group met on 30</w:t>
            </w:r>
            <w:r w:rsidRPr="002401D5">
              <w:rPr>
                <w:vertAlign w:val="superscript"/>
              </w:rPr>
              <w:t>th</w:t>
            </w:r>
            <w:r>
              <w:t xml:space="preserve"> April. The group agreed that all actions for the present should remain immediate to short-term, and that the primary focus should be on Fore Street.</w:t>
            </w:r>
          </w:p>
          <w:p w:rsidR="002401D5" w:rsidRDefault="002401D5" w:rsidP="00B17030"/>
          <w:p w:rsidR="00CA3405" w:rsidRDefault="002401D5" w:rsidP="00B17030">
            <w:r>
              <w:t>Four premises on Fore Street have been chosen for immediate attention:</w:t>
            </w:r>
            <w:r w:rsidR="00CA3405">
              <w:t xml:space="preserve"> </w:t>
            </w:r>
            <w:r>
              <w:t>Clinton</w:t>
            </w:r>
            <w:r w:rsidR="00CA3405">
              <w:t>s, Warrens, old Lilac &amp; Cream and Bump to Baby. There is a plan for all four sites, with the window graphics being fitted to Clinton next week.</w:t>
            </w:r>
          </w:p>
          <w:p w:rsidR="002401D5" w:rsidRDefault="002401D5" w:rsidP="00B17030">
            <w:r>
              <w:t xml:space="preserve"> </w:t>
            </w:r>
          </w:p>
          <w:p w:rsidR="00CA3405" w:rsidRDefault="00CA3405" w:rsidP="00B17030">
            <w:r>
              <w:t xml:space="preserve">Shop Front Presentation – This was discussed and it was agreed the scheme to provide some financial support should be promoted. Due to limited funds it was agreed the group would initially target this to ensure greatest benefit whilst holding some funds against which applications could be taken. </w:t>
            </w:r>
          </w:p>
          <w:p w:rsidR="00CA3405" w:rsidRDefault="00CA3405" w:rsidP="00B17030"/>
          <w:p w:rsidR="00CA3405" w:rsidRDefault="00CA3405" w:rsidP="00B17030">
            <w:r>
              <w:t xml:space="preserve">RH &amp; MC conducted a walk-round of the town centre on </w:t>
            </w:r>
            <w:r w:rsidR="00155281">
              <w:t>2</w:t>
            </w:r>
            <w:r w:rsidR="00155281" w:rsidRPr="00155281">
              <w:rPr>
                <w:vertAlign w:val="superscript"/>
              </w:rPr>
              <w:t>nd</w:t>
            </w:r>
            <w:r w:rsidR="00155281">
              <w:t xml:space="preserve"> May</w:t>
            </w:r>
            <w:r>
              <w:t xml:space="preserve"> and as a result have contacted Burton &amp; Dorothy Perkins area manager. They are currently awaiting a response.</w:t>
            </w:r>
          </w:p>
          <w:p w:rsidR="00AB1B53" w:rsidRDefault="00AB1B53" w:rsidP="00B17030"/>
          <w:p w:rsidR="0024207B" w:rsidRDefault="00CA3405" w:rsidP="00B17030">
            <w:r>
              <w:t xml:space="preserve">The group are looking into lighting options for the red planters on Fore Street, to light up the area at night. </w:t>
            </w:r>
          </w:p>
          <w:p w:rsidR="00815A21" w:rsidRDefault="00815A21" w:rsidP="00B17030"/>
          <w:p w:rsidR="00815A21" w:rsidRDefault="00815A21" w:rsidP="00B17030">
            <w:r>
              <w:t>DP said that there was a real chance of the town centre receiving over £1M funding from the Townscape Heritage Scheme. This application is fully supported by the BID.</w:t>
            </w:r>
          </w:p>
          <w:p w:rsidR="00815A21" w:rsidRDefault="00815A21" w:rsidP="00B17030"/>
          <w:p w:rsidR="00815A21" w:rsidRDefault="00815A21" w:rsidP="00155281">
            <w:r>
              <w:t>JK confirmed that the Market House has applied for £2M from the Heritage Lottery Fund.</w:t>
            </w:r>
          </w:p>
        </w:tc>
        <w:tc>
          <w:tcPr>
            <w:tcW w:w="1276" w:type="dxa"/>
          </w:tcPr>
          <w:p w:rsidR="009E34A6" w:rsidRDefault="009E34A6" w:rsidP="00B17030"/>
          <w:p w:rsidR="009E34A6" w:rsidRDefault="009E34A6" w:rsidP="00B17030"/>
          <w:p w:rsidR="009E34A6" w:rsidRDefault="009E34A6" w:rsidP="00B17030"/>
          <w:p w:rsidR="009E34A6" w:rsidRDefault="009E34A6" w:rsidP="00B17030"/>
          <w:p w:rsidR="009E34A6" w:rsidRDefault="009E34A6" w:rsidP="00B17030"/>
          <w:p w:rsidR="00330A91" w:rsidRDefault="00330A91" w:rsidP="00B17030"/>
          <w:p w:rsidR="00330A91" w:rsidRDefault="00330A91" w:rsidP="00B17030"/>
          <w:p w:rsidR="00330A91" w:rsidRDefault="00330A91" w:rsidP="00B17030"/>
          <w:p w:rsidR="00330A91" w:rsidRDefault="00330A91" w:rsidP="00B17030"/>
          <w:p w:rsidR="00C61B7E" w:rsidRDefault="00C61B7E" w:rsidP="00B17030"/>
          <w:p w:rsidR="00C61B7E" w:rsidRDefault="00C61B7E" w:rsidP="00B17030"/>
          <w:p w:rsidR="00330A91" w:rsidRDefault="00330A91" w:rsidP="00B17030">
            <w:r>
              <w:t>CL</w:t>
            </w:r>
          </w:p>
          <w:p w:rsidR="00330A91" w:rsidRDefault="00330A91" w:rsidP="00B17030"/>
          <w:p w:rsidR="00C61B7E" w:rsidRDefault="00C61B7E" w:rsidP="00B17030"/>
          <w:p w:rsidR="00C61B7E" w:rsidRDefault="00C61B7E" w:rsidP="00B17030"/>
          <w:p w:rsidR="00C61B7E" w:rsidRDefault="00C61B7E" w:rsidP="00B17030"/>
          <w:p w:rsidR="00C61B7E" w:rsidRDefault="00C61B7E" w:rsidP="00B17030"/>
          <w:p w:rsidR="00C61B7E" w:rsidRDefault="00C61B7E" w:rsidP="00B17030"/>
          <w:p w:rsidR="00C61B7E" w:rsidRDefault="00C61B7E" w:rsidP="00B17030"/>
          <w:p w:rsidR="00C61B7E" w:rsidRDefault="00C61B7E" w:rsidP="00B17030"/>
          <w:p w:rsidR="00C61B7E" w:rsidRDefault="00C61B7E" w:rsidP="00B17030"/>
          <w:p w:rsidR="00C61B7E" w:rsidRDefault="00C61B7E" w:rsidP="00B17030"/>
          <w:p w:rsidR="00C61B7E" w:rsidRDefault="00C61B7E" w:rsidP="00B17030"/>
          <w:p w:rsidR="00C61B7E" w:rsidRDefault="00C61B7E" w:rsidP="00B17030"/>
          <w:p w:rsidR="00C61B7E" w:rsidRDefault="00C61B7E" w:rsidP="00B17030"/>
          <w:p w:rsidR="00C61B7E" w:rsidRDefault="00C61B7E" w:rsidP="00B17030"/>
          <w:p w:rsidR="00C61B7E" w:rsidRDefault="00C61B7E" w:rsidP="00B17030"/>
          <w:p w:rsidR="00C61B7E" w:rsidRDefault="00C61B7E" w:rsidP="00B17030"/>
          <w:p w:rsidR="00C61B7E" w:rsidRDefault="00C61B7E" w:rsidP="00B17030"/>
          <w:p w:rsidR="00C61B7E" w:rsidRDefault="00C61B7E" w:rsidP="00B17030"/>
          <w:p w:rsidR="00C61B7E" w:rsidRDefault="00C61B7E" w:rsidP="00B17030">
            <w:r>
              <w:t>JK</w:t>
            </w:r>
          </w:p>
          <w:p w:rsidR="002401D5" w:rsidRDefault="002401D5" w:rsidP="00B17030"/>
          <w:p w:rsidR="002401D5" w:rsidRDefault="002401D5" w:rsidP="00B17030"/>
          <w:p w:rsidR="002401D5" w:rsidRDefault="002401D5" w:rsidP="00B17030"/>
          <w:p w:rsidR="002401D5" w:rsidRDefault="002401D5" w:rsidP="00B17030"/>
          <w:p w:rsidR="002401D5" w:rsidRDefault="002401D5" w:rsidP="00B17030"/>
          <w:p w:rsidR="002401D5" w:rsidRDefault="002401D5" w:rsidP="00B17030"/>
          <w:p w:rsidR="002401D5" w:rsidRDefault="002401D5" w:rsidP="00B17030"/>
          <w:p w:rsidR="002401D5" w:rsidRDefault="002401D5" w:rsidP="00B17030"/>
          <w:p w:rsidR="002401D5" w:rsidRDefault="002401D5" w:rsidP="00B17030"/>
          <w:p w:rsidR="002401D5" w:rsidRDefault="002401D5" w:rsidP="00B17030"/>
          <w:p w:rsidR="002401D5" w:rsidRDefault="002401D5" w:rsidP="00B17030"/>
          <w:p w:rsidR="002401D5" w:rsidRDefault="002401D5" w:rsidP="00B17030"/>
          <w:p w:rsidR="002401D5" w:rsidRDefault="002401D5" w:rsidP="00B17030">
            <w:r>
              <w:t>DP</w:t>
            </w:r>
          </w:p>
          <w:p w:rsidR="00CA3405" w:rsidRDefault="00CA3405" w:rsidP="00B17030"/>
          <w:p w:rsidR="00CA3405" w:rsidRDefault="00CA3405" w:rsidP="00B17030"/>
          <w:p w:rsidR="00CA3405" w:rsidRDefault="00CA3405" w:rsidP="00B17030"/>
          <w:p w:rsidR="00CA3405" w:rsidRDefault="00CA3405" w:rsidP="00B17030"/>
          <w:p w:rsidR="00CA3405" w:rsidRDefault="00CA3405" w:rsidP="00B17030"/>
          <w:p w:rsidR="00CA3405" w:rsidRDefault="00CA3405" w:rsidP="00B17030"/>
          <w:p w:rsidR="00CA3405" w:rsidRDefault="00CA3405" w:rsidP="00B17030"/>
          <w:p w:rsidR="00CA3405" w:rsidRDefault="00CA3405" w:rsidP="00B17030"/>
          <w:p w:rsidR="00CA3405" w:rsidRDefault="00CA3405" w:rsidP="00B17030"/>
          <w:p w:rsidR="00CA3405" w:rsidRDefault="00CA3405" w:rsidP="00B17030"/>
          <w:p w:rsidR="00CA3405" w:rsidRDefault="00CA3405" w:rsidP="00B17030"/>
          <w:p w:rsidR="00CA3405" w:rsidRDefault="00CA3405" w:rsidP="00B17030"/>
          <w:p w:rsidR="00CA3405" w:rsidRDefault="00CA3405" w:rsidP="00B17030"/>
          <w:p w:rsidR="00CA3405" w:rsidRDefault="00CA3405" w:rsidP="00B17030"/>
          <w:p w:rsidR="00CA3405" w:rsidRDefault="00CA3405" w:rsidP="00B17030">
            <w:r>
              <w:t>CL</w:t>
            </w:r>
          </w:p>
          <w:p w:rsidR="00815A21" w:rsidRDefault="00815A21" w:rsidP="00B17030"/>
          <w:p w:rsidR="00815A21" w:rsidRDefault="00815A21" w:rsidP="00B17030"/>
          <w:p w:rsidR="00815A21" w:rsidRDefault="00815A21" w:rsidP="00B17030"/>
          <w:p w:rsidR="00815A21" w:rsidRDefault="00815A21" w:rsidP="00B17030"/>
          <w:p w:rsidR="00815A21" w:rsidRDefault="00815A21" w:rsidP="00B17030"/>
          <w:p w:rsidR="00815A21" w:rsidRDefault="00815A21" w:rsidP="00B17030"/>
          <w:p w:rsidR="00815A21" w:rsidRDefault="00815A21" w:rsidP="00B17030"/>
          <w:p w:rsidR="00815A21" w:rsidRDefault="00815A21" w:rsidP="00B17030"/>
          <w:p w:rsidR="00815A21" w:rsidRDefault="00815A21" w:rsidP="00B17030"/>
          <w:p w:rsidR="00815A21" w:rsidRDefault="00815A21" w:rsidP="00B17030"/>
          <w:p w:rsidR="00815A21" w:rsidRDefault="00815A21" w:rsidP="00B17030"/>
          <w:p w:rsidR="00815A21" w:rsidRDefault="00815A21" w:rsidP="00B17030"/>
          <w:p w:rsidR="00815A21" w:rsidRDefault="00815A21" w:rsidP="00B17030"/>
          <w:p w:rsidR="00815A21" w:rsidRDefault="00815A21" w:rsidP="00B17030"/>
          <w:p w:rsidR="00815A21" w:rsidRDefault="00815A21" w:rsidP="00B17030"/>
          <w:p w:rsidR="00815A21" w:rsidRDefault="00815A21" w:rsidP="00B17030"/>
          <w:p w:rsidR="00815A21" w:rsidRDefault="00815A21" w:rsidP="00B17030"/>
          <w:p w:rsidR="00815A21" w:rsidRDefault="00815A21" w:rsidP="00B17030"/>
          <w:p w:rsidR="00815A21" w:rsidRDefault="00815A21" w:rsidP="00B17030"/>
          <w:p w:rsidR="00815A21" w:rsidRDefault="00815A21" w:rsidP="00B17030"/>
          <w:p w:rsidR="00815A21" w:rsidRDefault="00815A21" w:rsidP="00B17030"/>
          <w:p w:rsidR="00815A21" w:rsidRDefault="00815A21" w:rsidP="00B17030"/>
          <w:p w:rsidR="00815A21" w:rsidRDefault="00815A21" w:rsidP="00B17030"/>
        </w:tc>
        <w:tc>
          <w:tcPr>
            <w:tcW w:w="1508" w:type="dxa"/>
          </w:tcPr>
          <w:p w:rsidR="00B17030" w:rsidRDefault="00B17030" w:rsidP="00B17030"/>
          <w:p w:rsidR="00330A91" w:rsidRDefault="00330A91" w:rsidP="00B17030"/>
          <w:p w:rsidR="00330A91" w:rsidRDefault="00330A91" w:rsidP="00B17030"/>
          <w:p w:rsidR="00330A91" w:rsidRDefault="00330A91" w:rsidP="00B17030"/>
          <w:p w:rsidR="00330A91" w:rsidRDefault="00330A91" w:rsidP="00B17030"/>
          <w:p w:rsidR="00330A91" w:rsidRDefault="00330A91" w:rsidP="00B17030"/>
          <w:p w:rsidR="00330A91" w:rsidRDefault="00330A91" w:rsidP="00B17030"/>
          <w:p w:rsidR="00330A91" w:rsidRDefault="00330A91" w:rsidP="00B17030"/>
          <w:p w:rsidR="00330A91" w:rsidRDefault="00330A91" w:rsidP="00B17030"/>
          <w:p w:rsidR="00C61B7E" w:rsidRDefault="00C61B7E" w:rsidP="00B17030"/>
          <w:p w:rsidR="00C61B7E" w:rsidRDefault="00C61B7E" w:rsidP="00B17030"/>
          <w:p w:rsidR="00330A91" w:rsidRDefault="00330A91" w:rsidP="00B17030">
            <w:r>
              <w:t>w/e 16/05</w:t>
            </w:r>
          </w:p>
          <w:p w:rsidR="00CA3405" w:rsidRDefault="00CA3405" w:rsidP="00B17030"/>
          <w:p w:rsidR="00CA3405" w:rsidRDefault="00CA3405" w:rsidP="00B17030"/>
          <w:p w:rsidR="00CA3405" w:rsidRDefault="00CA3405" w:rsidP="00B17030"/>
          <w:p w:rsidR="00CA3405" w:rsidRDefault="00CA3405" w:rsidP="00B17030"/>
          <w:p w:rsidR="00CA3405" w:rsidRDefault="00CA3405" w:rsidP="00B17030"/>
          <w:p w:rsidR="00CA3405" w:rsidRDefault="00CA3405" w:rsidP="00B17030"/>
          <w:p w:rsidR="00CA3405" w:rsidRDefault="00CA3405" w:rsidP="00B17030"/>
          <w:p w:rsidR="00CA3405" w:rsidRDefault="00CA3405" w:rsidP="00B17030"/>
          <w:p w:rsidR="00CA3405" w:rsidRDefault="00CA3405" w:rsidP="00B17030"/>
          <w:p w:rsidR="00CA3405" w:rsidRDefault="00CA3405" w:rsidP="00B17030"/>
          <w:p w:rsidR="00CA3405" w:rsidRDefault="00CA3405" w:rsidP="00B17030"/>
          <w:p w:rsidR="00CA3405" w:rsidRDefault="00CA3405" w:rsidP="00B17030"/>
          <w:p w:rsidR="00CA3405" w:rsidRDefault="00CA3405" w:rsidP="00B17030"/>
          <w:p w:rsidR="00CA3405" w:rsidRDefault="00CA3405" w:rsidP="00B17030"/>
          <w:p w:rsidR="00CA3405" w:rsidRDefault="00CA3405" w:rsidP="00B17030"/>
          <w:p w:rsidR="00CA3405" w:rsidRDefault="00CA3405" w:rsidP="00B17030"/>
          <w:p w:rsidR="00CA3405" w:rsidRDefault="00CA3405" w:rsidP="00B17030"/>
          <w:p w:rsidR="00C61B7E" w:rsidRDefault="00C61B7E" w:rsidP="00B17030"/>
          <w:p w:rsidR="00C61B7E" w:rsidRDefault="00C61B7E" w:rsidP="00B17030"/>
          <w:p w:rsidR="00C61B7E" w:rsidRDefault="00C61B7E" w:rsidP="00B17030"/>
          <w:p w:rsidR="00C61B7E" w:rsidRDefault="00C61B7E" w:rsidP="00B17030"/>
          <w:p w:rsidR="00C61B7E" w:rsidRDefault="00C61B7E" w:rsidP="00B17030"/>
          <w:p w:rsidR="00C61B7E" w:rsidRDefault="00C61B7E" w:rsidP="00B17030"/>
          <w:p w:rsidR="00C61B7E" w:rsidRDefault="00C61B7E" w:rsidP="00B17030"/>
          <w:p w:rsidR="00C61B7E" w:rsidRDefault="00C61B7E" w:rsidP="00B17030"/>
          <w:p w:rsidR="00C61B7E" w:rsidRDefault="00C61B7E" w:rsidP="00B17030"/>
          <w:p w:rsidR="00C61B7E" w:rsidRDefault="00C61B7E" w:rsidP="00B17030"/>
          <w:p w:rsidR="00C61B7E" w:rsidRDefault="00C61B7E" w:rsidP="00B17030"/>
          <w:p w:rsidR="00C61B7E" w:rsidRDefault="00C61B7E" w:rsidP="00B17030"/>
          <w:p w:rsidR="00C61B7E" w:rsidRDefault="00C61B7E" w:rsidP="00B17030"/>
          <w:p w:rsidR="00C61B7E" w:rsidRDefault="00C61B7E" w:rsidP="00B17030"/>
          <w:p w:rsidR="00C61B7E" w:rsidRDefault="00C61B7E" w:rsidP="00B17030">
            <w:r>
              <w:t>ongoing</w:t>
            </w:r>
          </w:p>
          <w:p w:rsidR="00C61B7E" w:rsidRDefault="00C61B7E" w:rsidP="00B17030"/>
          <w:p w:rsidR="00CA3405" w:rsidRDefault="00CA3405" w:rsidP="00B17030"/>
          <w:p w:rsidR="00CA3405" w:rsidRDefault="00CA3405" w:rsidP="00B17030"/>
          <w:p w:rsidR="00CA3405" w:rsidRDefault="00CA3405" w:rsidP="00B17030"/>
          <w:p w:rsidR="00CA3405" w:rsidRDefault="00CA3405" w:rsidP="00B17030"/>
          <w:p w:rsidR="00CA3405" w:rsidRDefault="00CA3405" w:rsidP="00B17030"/>
          <w:p w:rsidR="00CA3405" w:rsidRDefault="00CA3405" w:rsidP="00B17030"/>
          <w:p w:rsidR="00CA3405" w:rsidRDefault="00CA3405" w:rsidP="00B17030"/>
          <w:p w:rsidR="00CA3405" w:rsidRDefault="00CA3405" w:rsidP="00B17030"/>
          <w:p w:rsidR="00CA3405" w:rsidRDefault="00CA3405" w:rsidP="00B17030"/>
          <w:p w:rsidR="00CA3405" w:rsidRDefault="00CA3405" w:rsidP="00B17030"/>
          <w:p w:rsidR="00CA3405" w:rsidRDefault="00CA3405" w:rsidP="00B17030"/>
          <w:p w:rsidR="00CA3405" w:rsidRDefault="00CA3405" w:rsidP="00B17030"/>
          <w:p w:rsidR="00CA3405" w:rsidRDefault="00CA3405" w:rsidP="00B17030"/>
          <w:p w:rsidR="00CA3405" w:rsidRDefault="00AB1B53" w:rsidP="00B17030">
            <w:r>
              <w:t xml:space="preserve">w/e </w:t>
            </w:r>
            <w:r w:rsidR="00CA3405">
              <w:t>16/05</w:t>
            </w:r>
          </w:p>
          <w:p w:rsidR="00815A21" w:rsidRDefault="00815A21" w:rsidP="00B17030"/>
          <w:p w:rsidR="00815A21" w:rsidRDefault="00815A21" w:rsidP="00B17030"/>
          <w:p w:rsidR="00815A21" w:rsidRDefault="00815A21" w:rsidP="00B17030"/>
          <w:p w:rsidR="00815A21" w:rsidRDefault="00815A21" w:rsidP="00B17030"/>
          <w:p w:rsidR="00815A21" w:rsidRDefault="00815A21" w:rsidP="00B17030"/>
          <w:p w:rsidR="00815A21" w:rsidRDefault="00815A21" w:rsidP="00B17030"/>
          <w:p w:rsidR="00815A21" w:rsidRDefault="00815A21" w:rsidP="00B17030"/>
          <w:p w:rsidR="00815A21" w:rsidRDefault="00815A21" w:rsidP="00B17030"/>
          <w:p w:rsidR="00815A21" w:rsidRDefault="00815A21" w:rsidP="00B17030"/>
          <w:p w:rsidR="00815A21" w:rsidRDefault="00815A21" w:rsidP="00B17030"/>
          <w:p w:rsidR="00815A21" w:rsidRDefault="00815A21" w:rsidP="00B17030"/>
          <w:p w:rsidR="00815A21" w:rsidRDefault="00815A21" w:rsidP="00B17030"/>
          <w:p w:rsidR="00815A21" w:rsidRDefault="00815A21" w:rsidP="00B17030"/>
          <w:p w:rsidR="00815A21" w:rsidRDefault="00815A21" w:rsidP="00B17030"/>
          <w:p w:rsidR="00815A21" w:rsidRDefault="00815A21" w:rsidP="00B17030"/>
          <w:p w:rsidR="00815A21" w:rsidRDefault="00815A21" w:rsidP="00B17030"/>
          <w:p w:rsidR="00815A21" w:rsidRDefault="00815A21" w:rsidP="00B17030"/>
          <w:p w:rsidR="00815A21" w:rsidRDefault="00815A21" w:rsidP="00B17030"/>
          <w:p w:rsidR="00815A21" w:rsidRDefault="00815A21" w:rsidP="00B17030"/>
          <w:p w:rsidR="00815A21" w:rsidRDefault="00815A21" w:rsidP="00B17030"/>
          <w:p w:rsidR="00C61B7E" w:rsidRDefault="00C61B7E" w:rsidP="00B17030"/>
        </w:tc>
      </w:tr>
      <w:tr w:rsidR="00704B39" w:rsidTr="00444AF7">
        <w:tc>
          <w:tcPr>
            <w:tcW w:w="704" w:type="dxa"/>
          </w:tcPr>
          <w:p w:rsidR="00704B39" w:rsidRDefault="00815A21" w:rsidP="00B17030">
            <w:pPr>
              <w:jc w:val="right"/>
            </w:pPr>
            <w:r>
              <w:lastRenderedPageBreak/>
              <w:t>6</w:t>
            </w:r>
            <w:r w:rsidR="00704B39">
              <w:t xml:space="preserve">. </w:t>
            </w:r>
          </w:p>
        </w:tc>
        <w:tc>
          <w:tcPr>
            <w:tcW w:w="5528" w:type="dxa"/>
          </w:tcPr>
          <w:p w:rsidR="00815A21" w:rsidRPr="009F1819" w:rsidRDefault="00815A21" w:rsidP="00815A21">
            <w:pPr>
              <w:rPr>
                <w:b/>
                <w:i/>
              </w:rPr>
            </w:pPr>
            <w:r>
              <w:rPr>
                <w:b/>
                <w:i/>
              </w:rPr>
              <w:t>Britain in Bloom</w:t>
            </w:r>
            <w:r w:rsidRPr="009F1819">
              <w:rPr>
                <w:b/>
                <w:i/>
              </w:rPr>
              <w:t xml:space="preserve"> – AM</w:t>
            </w:r>
          </w:p>
          <w:p w:rsidR="00815A21" w:rsidRDefault="00815A21" w:rsidP="00815A21">
            <w:r>
              <w:t>The brackets are currently being fitted to town centre buildings. There have been lots of problems with landlords not wanting the brackets and/or the buildings being unsuitable.</w:t>
            </w:r>
          </w:p>
          <w:p w:rsidR="00815A21" w:rsidRDefault="00815A21" w:rsidP="00815A21"/>
          <w:p w:rsidR="00815A21" w:rsidRDefault="00815A21" w:rsidP="00815A21">
            <w:r>
              <w:t xml:space="preserve">The planters are being installed week </w:t>
            </w:r>
            <w:r w:rsidR="00155281">
              <w:t>ending 16</w:t>
            </w:r>
            <w:r w:rsidR="00155281" w:rsidRPr="00155281">
              <w:rPr>
                <w:vertAlign w:val="superscript"/>
              </w:rPr>
              <w:t>th</w:t>
            </w:r>
            <w:r w:rsidR="00155281">
              <w:t xml:space="preserve"> May</w:t>
            </w:r>
            <w:r>
              <w:t>.</w:t>
            </w:r>
          </w:p>
          <w:p w:rsidR="00815A21" w:rsidRDefault="00815A21" w:rsidP="00815A21"/>
          <w:p w:rsidR="00815A21" w:rsidRDefault="00815A21" w:rsidP="00815A21">
            <w:r>
              <w:t>The question was raised asking whether the BIDs current public liability insurance will cover incidents related to the planters. CL to check.</w:t>
            </w:r>
          </w:p>
          <w:p w:rsidR="00815A21" w:rsidRDefault="00815A21" w:rsidP="00B17030"/>
          <w:p w:rsidR="00155281" w:rsidRDefault="00155281" w:rsidP="00B17030">
            <w:r>
              <w:t>CW thanked AM for all the hard work she has put into making this project a success.</w:t>
            </w:r>
          </w:p>
          <w:p w:rsidR="00155281" w:rsidRDefault="00155281" w:rsidP="00B17030"/>
          <w:p w:rsidR="00155281" w:rsidRDefault="00155281" w:rsidP="00B17030">
            <w:r>
              <w:t>There is a Britain in Bloom meeting 9.30am at Burton House on Wednesday 14</w:t>
            </w:r>
            <w:r w:rsidRPr="00155281">
              <w:rPr>
                <w:vertAlign w:val="superscript"/>
              </w:rPr>
              <w:t>th</w:t>
            </w:r>
            <w:r>
              <w:t xml:space="preserve"> May.</w:t>
            </w:r>
          </w:p>
          <w:p w:rsidR="009F1819" w:rsidRDefault="009F1819" w:rsidP="00155281"/>
        </w:tc>
        <w:tc>
          <w:tcPr>
            <w:tcW w:w="1276" w:type="dxa"/>
          </w:tcPr>
          <w:p w:rsidR="00704B39" w:rsidRDefault="00704B39" w:rsidP="00B17030"/>
          <w:p w:rsidR="009F1819" w:rsidRDefault="009F1819" w:rsidP="00B17030"/>
          <w:p w:rsidR="009F1819" w:rsidRDefault="009F1819" w:rsidP="00B17030"/>
          <w:p w:rsidR="009F1819" w:rsidRDefault="009F1819" w:rsidP="00B17030"/>
          <w:p w:rsidR="009F1819" w:rsidRDefault="009F1819" w:rsidP="00B17030"/>
          <w:p w:rsidR="00155281" w:rsidRDefault="00155281" w:rsidP="00B17030"/>
          <w:p w:rsidR="00155281" w:rsidRDefault="00155281" w:rsidP="00B17030"/>
          <w:p w:rsidR="00155281" w:rsidRDefault="00155281" w:rsidP="00B17030"/>
          <w:p w:rsidR="00155281" w:rsidRDefault="00155281" w:rsidP="00B17030"/>
          <w:p w:rsidR="00155281" w:rsidRDefault="00155281" w:rsidP="00B17030"/>
          <w:p w:rsidR="009F1819" w:rsidRDefault="009F1819" w:rsidP="00B17030">
            <w:r>
              <w:t>CL</w:t>
            </w:r>
          </w:p>
        </w:tc>
        <w:tc>
          <w:tcPr>
            <w:tcW w:w="1508" w:type="dxa"/>
          </w:tcPr>
          <w:p w:rsidR="00704B39" w:rsidRDefault="00704B39" w:rsidP="00B17030"/>
          <w:p w:rsidR="00672BA7" w:rsidRDefault="00672BA7" w:rsidP="00B17030"/>
          <w:p w:rsidR="00672BA7" w:rsidRDefault="00672BA7" w:rsidP="00B17030"/>
          <w:p w:rsidR="00672BA7" w:rsidRDefault="00672BA7" w:rsidP="00B17030"/>
          <w:p w:rsidR="00672BA7" w:rsidRDefault="00672BA7" w:rsidP="00B17030"/>
          <w:p w:rsidR="00672BA7" w:rsidRDefault="00672BA7" w:rsidP="00B17030"/>
          <w:p w:rsidR="00155281" w:rsidRDefault="00155281" w:rsidP="00B17030"/>
          <w:p w:rsidR="00155281" w:rsidRDefault="00155281" w:rsidP="00B17030"/>
          <w:p w:rsidR="00155281" w:rsidRDefault="00155281" w:rsidP="00B17030"/>
          <w:p w:rsidR="00155281" w:rsidRDefault="00155281" w:rsidP="00B17030"/>
          <w:p w:rsidR="00155281" w:rsidRDefault="00155281" w:rsidP="00B17030">
            <w:r>
              <w:t>w/e 16/05</w:t>
            </w:r>
          </w:p>
        </w:tc>
      </w:tr>
      <w:tr w:rsidR="00DA3015" w:rsidTr="00444AF7">
        <w:tc>
          <w:tcPr>
            <w:tcW w:w="704" w:type="dxa"/>
          </w:tcPr>
          <w:p w:rsidR="00DA3015" w:rsidRDefault="00DA3015" w:rsidP="00B17030">
            <w:pPr>
              <w:jc w:val="right"/>
            </w:pPr>
            <w:r>
              <w:t>7.</w:t>
            </w:r>
          </w:p>
        </w:tc>
        <w:tc>
          <w:tcPr>
            <w:tcW w:w="5528" w:type="dxa"/>
          </w:tcPr>
          <w:p w:rsidR="00DA3015" w:rsidRDefault="00DA3015" w:rsidP="00155281">
            <w:r>
              <w:t xml:space="preserve">The next meeting of the BID Board of Directors is to be held on </w:t>
            </w:r>
            <w:r w:rsidRPr="00DA3015">
              <w:rPr>
                <w:b/>
              </w:rPr>
              <w:t xml:space="preserve">Tuesday </w:t>
            </w:r>
            <w:r w:rsidR="00155281">
              <w:rPr>
                <w:b/>
              </w:rPr>
              <w:t>3</w:t>
            </w:r>
            <w:r w:rsidR="00155281" w:rsidRPr="00155281">
              <w:rPr>
                <w:b/>
                <w:vertAlign w:val="superscript"/>
              </w:rPr>
              <w:t>rd</w:t>
            </w:r>
            <w:r w:rsidR="00155281">
              <w:rPr>
                <w:b/>
              </w:rPr>
              <w:t xml:space="preserve"> June</w:t>
            </w:r>
            <w:r w:rsidRPr="00DA3015">
              <w:rPr>
                <w:b/>
              </w:rPr>
              <w:t xml:space="preserve"> at 17.30</w:t>
            </w:r>
            <w:r>
              <w:t xml:space="preserve"> at the White Hart Hotel, S</w:t>
            </w:r>
            <w:r w:rsidR="00EA7186">
              <w:t>t</w:t>
            </w:r>
            <w:r>
              <w:t xml:space="preserve"> Austell.</w:t>
            </w:r>
          </w:p>
        </w:tc>
        <w:tc>
          <w:tcPr>
            <w:tcW w:w="1276" w:type="dxa"/>
          </w:tcPr>
          <w:p w:rsidR="00DA3015" w:rsidRDefault="008C72A4" w:rsidP="00B17030">
            <w:r>
              <w:t>A</w:t>
            </w:r>
            <w:r w:rsidR="00DA3015">
              <w:t>ll</w:t>
            </w:r>
          </w:p>
        </w:tc>
        <w:tc>
          <w:tcPr>
            <w:tcW w:w="1508" w:type="dxa"/>
          </w:tcPr>
          <w:p w:rsidR="00DA3015" w:rsidRDefault="00DA3015" w:rsidP="00B17030"/>
        </w:tc>
      </w:tr>
      <w:tr w:rsidR="00672BA7" w:rsidTr="00444AF7">
        <w:tc>
          <w:tcPr>
            <w:tcW w:w="704" w:type="dxa"/>
          </w:tcPr>
          <w:p w:rsidR="00672BA7" w:rsidRDefault="00672BA7" w:rsidP="00B17030">
            <w:pPr>
              <w:jc w:val="right"/>
            </w:pPr>
            <w:r>
              <w:t xml:space="preserve">8. </w:t>
            </w:r>
          </w:p>
        </w:tc>
        <w:tc>
          <w:tcPr>
            <w:tcW w:w="5528" w:type="dxa"/>
          </w:tcPr>
          <w:p w:rsidR="00155281" w:rsidRPr="00155281" w:rsidRDefault="00155281" w:rsidP="00B17030">
            <w:pPr>
              <w:rPr>
                <w:b/>
              </w:rPr>
            </w:pPr>
            <w:r w:rsidRPr="00155281">
              <w:rPr>
                <w:b/>
              </w:rPr>
              <w:t>AGM Update</w:t>
            </w:r>
          </w:p>
          <w:p w:rsidR="00155281" w:rsidRDefault="00155281" w:rsidP="00B17030">
            <w:r>
              <w:t>The BID director nomination forms went out week ending 9</w:t>
            </w:r>
            <w:r w:rsidRPr="00155281">
              <w:rPr>
                <w:vertAlign w:val="superscript"/>
              </w:rPr>
              <w:t>th</w:t>
            </w:r>
            <w:r>
              <w:t xml:space="preserve"> May. Directors appointed since the last AGM will have to formally apply.</w:t>
            </w:r>
          </w:p>
          <w:p w:rsidR="00155281" w:rsidRDefault="00155281" w:rsidP="00B17030"/>
          <w:p w:rsidR="00155281" w:rsidRDefault="008E1152" w:rsidP="00B17030">
            <w:r>
              <w:t>There is currently one vacancy on the BID Board of Directors under Class B (BID Levy Payers), it was proposed that DH occupies this position until the AGM.</w:t>
            </w:r>
          </w:p>
          <w:p w:rsidR="00155281" w:rsidRDefault="00155281" w:rsidP="00B17030"/>
          <w:p w:rsidR="00672BA7" w:rsidRPr="008E1152" w:rsidRDefault="00672BA7" w:rsidP="00B17030">
            <w:pPr>
              <w:rPr>
                <w:b/>
              </w:rPr>
            </w:pPr>
            <w:r w:rsidRPr="008E1152">
              <w:rPr>
                <w:b/>
              </w:rPr>
              <w:t>The St Austell BID AGM is to be held on Thursday 3</w:t>
            </w:r>
            <w:r w:rsidRPr="008E1152">
              <w:rPr>
                <w:b/>
                <w:vertAlign w:val="superscript"/>
              </w:rPr>
              <w:t>rd</w:t>
            </w:r>
            <w:r w:rsidRPr="008E1152">
              <w:rPr>
                <w:b/>
              </w:rPr>
              <w:t xml:space="preserve"> July</w:t>
            </w:r>
          </w:p>
        </w:tc>
        <w:tc>
          <w:tcPr>
            <w:tcW w:w="1276" w:type="dxa"/>
          </w:tcPr>
          <w:p w:rsidR="00672BA7" w:rsidRDefault="00672BA7" w:rsidP="00B17030"/>
        </w:tc>
        <w:tc>
          <w:tcPr>
            <w:tcW w:w="1508" w:type="dxa"/>
          </w:tcPr>
          <w:p w:rsidR="00672BA7" w:rsidRDefault="00672BA7" w:rsidP="00B17030"/>
        </w:tc>
      </w:tr>
      <w:tr w:rsidR="00672BA7" w:rsidTr="00444AF7">
        <w:tc>
          <w:tcPr>
            <w:tcW w:w="704" w:type="dxa"/>
          </w:tcPr>
          <w:p w:rsidR="00672BA7" w:rsidRDefault="00672BA7" w:rsidP="00B17030">
            <w:pPr>
              <w:jc w:val="right"/>
            </w:pPr>
            <w:r>
              <w:t>9.</w:t>
            </w:r>
          </w:p>
        </w:tc>
        <w:tc>
          <w:tcPr>
            <w:tcW w:w="5528" w:type="dxa"/>
          </w:tcPr>
          <w:p w:rsidR="00672BA7" w:rsidRPr="00672BA7" w:rsidRDefault="00672BA7" w:rsidP="00B17030">
            <w:pPr>
              <w:rPr>
                <w:b/>
              </w:rPr>
            </w:pPr>
            <w:r w:rsidRPr="00672BA7">
              <w:rPr>
                <w:b/>
              </w:rPr>
              <w:t>AOB</w:t>
            </w:r>
          </w:p>
          <w:p w:rsidR="00672BA7" w:rsidRDefault="00815A21" w:rsidP="00815A21">
            <w:r>
              <w:t>RH received a copy of the CLLD LEADER ‘Creating sustainable economic growth and jobs’ in Cornwall information leaflet and asked for it to be appended to the minutes.</w:t>
            </w:r>
          </w:p>
          <w:p w:rsidR="00155281" w:rsidRDefault="00155281" w:rsidP="00815A21"/>
          <w:p w:rsidR="00155281" w:rsidRDefault="008E1152" w:rsidP="00815A21">
            <w:r>
              <w:t xml:space="preserve">JK unveiled exciting plans for the redevelopment of Old Vicarage Place with a 90,000 sq ft development. </w:t>
            </w:r>
          </w:p>
          <w:p w:rsidR="008E1152" w:rsidRDefault="008E1152" w:rsidP="00815A21"/>
          <w:p w:rsidR="008E1152" w:rsidRDefault="008E1152" w:rsidP="00815A21">
            <w:r>
              <w:t>CW commented that MC has raised the issue of the location of the BID office on grounds of cost. It was agreed that there is too much going on at the moment and that the office location would be reviewed in three months.</w:t>
            </w:r>
          </w:p>
        </w:tc>
        <w:tc>
          <w:tcPr>
            <w:tcW w:w="1276" w:type="dxa"/>
          </w:tcPr>
          <w:p w:rsidR="00672BA7" w:rsidRDefault="00672BA7" w:rsidP="00B17030"/>
          <w:p w:rsidR="008E1152" w:rsidRDefault="008E1152" w:rsidP="00B17030"/>
          <w:p w:rsidR="008E1152" w:rsidRDefault="008E1152" w:rsidP="00B17030"/>
          <w:p w:rsidR="008E1152" w:rsidRDefault="008E1152" w:rsidP="00B17030"/>
          <w:p w:rsidR="008E1152" w:rsidRDefault="008E1152" w:rsidP="00B17030"/>
          <w:p w:rsidR="008E1152" w:rsidRDefault="008E1152" w:rsidP="00B17030"/>
          <w:p w:rsidR="008E1152" w:rsidRDefault="008E1152" w:rsidP="00B17030"/>
          <w:p w:rsidR="008E1152" w:rsidRDefault="008E1152" w:rsidP="00B17030"/>
          <w:p w:rsidR="008E1152" w:rsidRDefault="008E1152" w:rsidP="00B17030"/>
          <w:p w:rsidR="008E1152" w:rsidRDefault="008E1152" w:rsidP="00B17030"/>
          <w:p w:rsidR="008E1152" w:rsidRDefault="008E1152" w:rsidP="00B17030"/>
          <w:p w:rsidR="008E1152" w:rsidRDefault="008E1152" w:rsidP="00B17030"/>
          <w:p w:rsidR="008E1152" w:rsidRDefault="00AB1B53" w:rsidP="00AB1B53">
            <w:r>
              <w:t>All</w:t>
            </w:r>
          </w:p>
          <w:p w:rsidR="00AB1B53" w:rsidRDefault="00AB1B53" w:rsidP="00AB1B53"/>
        </w:tc>
        <w:tc>
          <w:tcPr>
            <w:tcW w:w="1508" w:type="dxa"/>
          </w:tcPr>
          <w:p w:rsidR="00672BA7" w:rsidRDefault="00672BA7" w:rsidP="00B17030"/>
          <w:p w:rsidR="00AB1B53" w:rsidRDefault="00AB1B53" w:rsidP="00B17030"/>
          <w:p w:rsidR="00AB1B53" w:rsidRDefault="00AB1B53" w:rsidP="00B17030"/>
          <w:p w:rsidR="00AB1B53" w:rsidRDefault="00AB1B53" w:rsidP="00B17030"/>
          <w:p w:rsidR="00AB1B53" w:rsidRDefault="00AB1B53" w:rsidP="00B17030"/>
          <w:p w:rsidR="00AB1B53" w:rsidRDefault="00AB1B53" w:rsidP="00B17030"/>
          <w:p w:rsidR="00AB1B53" w:rsidRDefault="00AB1B53" w:rsidP="00B17030"/>
          <w:p w:rsidR="00AB1B53" w:rsidRDefault="00AB1B53" w:rsidP="00B17030"/>
          <w:p w:rsidR="00AB1B53" w:rsidRDefault="00AB1B53" w:rsidP="00B17030"/>
          <w:p w:rsidR="00AB1B53" w:rsidRDefault="00AB1B53" w:rsidP="00B17030"/>
          <w:p w:rsidR="00AB1B53" w:rsidRDefault="00AB1B53" w:rsidP="00B17030"/>
          <w:p w:rsidR="00AB1B53" w:rsidRDefault="00AB1B53" w:rsidP="00B17030"/>
          <w:p w:rsidR="00AB1B53" w:rsidRDefault="00AB1B53" w:rsidP="00B17030">
            <w:r>
              <w:t>August 2015</w:t>
            </w:r>
          </w:p>
        </w:tc>
      </w:tr>
    </w:tbl>
    <w:p w:rsidR="009F6632" w:rsidRDefault="009F6632" w:rsidP="00B17030">
      <w:pPr>
        <w:spacing w:after="0"/>
      </w:pPr>
    </w:p>
    <w:p w:rsidR="00AB1B53" w:rsidRPr="00AB1B53" w:rsidRDefault="00AB1B53" w:rsidP="00AB1B53">
      <w:pPr>
        <w:spacing w:after="0"/>
        <w:jc w:val="center"/>
        <w:rPr>
          <w:b/>
        </w:rPr>
      </w:pPr>
      <w:r w:rsidRPr="00AB1B53">
        <w:rPr>
          <w:b/>
        </w:rPr>
        <w:t>The meeting closed at 7.35pm</w:t>
      </w:r>
    </w:p>
    <w:sectPr w:rsidR="00AB1B53" w:rsidRPr="00AB1B53" w:rsidSect="00AB1B53">
      <w:pgSz w:w="11906" w:h="16838"/>
      <w:pgMar w:top="851" w:right="144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632"/>
    <w:rsid w:val="00155281"/>
    <w:rsid w:val="002401D5"/>
    <w:rsid w:val="0024207B"/>
    <w:rsid w:val="00256532"/>
    <w:rsid w:val="002B394E"/>
    <w:rsid w:val="00330A91"/>
    <w:rsid w:val="00336CD5"/>
    <w:rsid w:val="003508D4"/>
    <w:rsid w:val="0043291D"/>
    <w:rsid w:val="00444AF7"/>
    <w:rsid w:val="00493A25"/>
    <w:rsid w:val="00672BA7"/>
    <w:rsid w:val="006F23FF"/>
    <w:rsid w:val="00704B39"/>
    <w:rsid w:val="00794957"/>
    <w:rsid w:val="00815A21"/>
    <w:rsid w:val="008C72A4"/>
    <w:rsid w:val="008E1152"/>
    <w:rsid w:val="009E34A6"/>
    <w:rsid w:val="009F1819"/>
    <w:rsid w:val="009F6632"/>
    <w:rsid w:val="00AB1B53"/>
    <w:rsid w:val="00B17030"/>
    <w:rsid w:val="00C325BF"/>
    <w:rsid w:val="00C61B7E"/>
    <w:rsid w:val="00CA3405"/>
    <w:rsid w:val="00DA3015"/>
    <w:rsid w:val="00EA7186"/>
    <w:rsid w:val="00F43CBD"/>
    <w:rsid w:val="00FE6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1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Chris</cp:lastModifiedBy>
  <cp:revision>2</cp:revision>
  <cp:lastPrinted>2014-05-12T11:01:00Z</cp:lastPrinted>
  <dcterms:created xsi:type="dcterms:W3CDTF">2014-11-26T15:33:00Z</dcterms:created>
  <dcterms:modified xsi:type="dcterms:W3CDTF">2014-11-26T15:33:00Z</dcterms:modified>
</cp:coreProperties>
</file>