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532" w:rsidRDefault="009F6632" w:rsidP="00B17030">
      <w:pPr>
        <w:spacing w:after="0"/>
      </w:pPr>
      <w:bookmarkStart w:id="0" w:name="_GoBack"/>
      <w:bookmarkEnd w:id="0"/>
      <w:r>
        <w:rPr>
          <w:noProof/>
          <w:lang w:eastAsia="en-GB"/>
        </w:rPr>
        <w:drawing>
          <wp:inline distT="0" distB="0" distL="0" distR="0">
            <wp:extent cx="2518756" cy="105987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2518756" cy="1059873"/>
                    </a:xfrm>
                    <a:prstGeom prst="rect">
                      <a:avLst/>
                    </a:prstGeom>
                  </pic:spPr>
                </pic:pic>
              </a:graphicData>
            </a:graphic>
          </wp:inline>
        </w:drawing>
      </w:r>
    </w:p>
    <w:p w:rsidR="009F6632" w:rsidRPr="009F6632" w:rsidRDefault="009F6632" w:rsidP="00B17030">
      <w:pPr>
        <w:spacing w:after="0"/>
        <w:rPr>
          <w:b/>
          <w:sz w:val="26"/>
          <w:szCs w:val="26"/>
        </w:rPr>
      </w:pPr>
      <w:r w:rsidRPr="009F6632">
        <w:rPr>
          <w:b/>
          <w:sz w:val="26"/>
          <w:szCs w:val="26"/>
        </w:rPr>
        <w:t>BID Board meeting – 1</w:t>
      </w:r>
      <w:r w:rsidRPr="009F6632">
        <w:rPr>
          <w:b/>
          <w:sz w:val="26"/>
          <w:szCs w:val="26"/>
          <w:vertAlign w:val="superscript"/>
        </w:rPr>
        <w:t>st</w:t>
      </w:r>
      <w:r w:rsidRPr="009F6632">
        <w:rPr>
          <w:b/>
          <w:sz w:val="26"/>
          <w:szCs w:val="26"/>
        </w:rPr>
        <w:t xml:space="preserve"> April 2014</w:t>
      </w:r>
    </w:p>
    <w:p w:rsidR="00B17030" w:rsidRDefault="00B17030" w:rsidP="00B17030">
      <w:pPr>
        <w:spacing w:after="0"/>
      </w:pPr>
    </w:p>
    <w:p w:rsidR="002B394E" w:rsidRDefault="009F6632" w:rsidP="00B17030">
      <w:pPr>
        <w:spacing w:after="0"/>
      </w:pPr>
      <w:r w:rsidRPr="00B17030">
        <w:rPr>
          <w:b/>
        </w:rPr>
        <w:t>Present:</w:t>
      </w:r>
      <w:r>
        <w:t xml:space="preserve"> </w:t>
      </w:r>
    </w:p>
    <w:p w:rsidR="006F23FF" w:rsidRDefault="002B394E" w:rsidP="00B17030">
      <w:pPr>
        <w:spacing w:after="0"/>
      </w:pPr>
      <w:r w:rsidRPr="002B394E">
        <w:rPr>
          <w:b/>
        </w:rPr>
        <w:t>Directors:</w:t>
      </w:r>
      <w:r>
        <w:t xml:space="preserve">  </w:t>
      </w:r>
      <w:r w:rsidR="009F6632">
        <w:t>Chris Witt</w:t>
      </w:r>
      <w:r>
        <w:t xml:space="preserve"> (Chairman) </w:t>
      </w:r>
      <w:r w:rsidR="009F6632">
        <w:t xml:space="preserve"> John Kneller</w:t>
      </w:r>
      <w:r>
        <w:t xml:space="preserve"> (Vice Chairman)</w:t>
      </w:r>
      <w:r w:rsidR="009F6632">
        <w:t>, Giles Bingley</w:t>
      </w:r>
      <w:r>
        <w:t xml:space="preserve"> (Treasurer)</w:t>
      </w:r>
      <w:r w:rsidR="009F6632">
        <w:t>,</w:t>
      </w:r>
      <w:r>
        <w:t xml:space="preserve"> </w:t>
      </w:r>
      <w:r w:rsidR="009F6632">
        <w:t xml:space="preserve">Ameena Williams, Annette Miller, Mike Coles, Colin Granville, Karen Blackburn, David Pooley, Richard Hurst, </w:t>
      </w:r>
      <w:r w:rsidR="006F23FF" w:rsidRPr="006F23FF">
        <w:rPr>
          <w:b/>
        </w:rPr>
        <w:t>St Austell BID Manager</w:t>
      </w:r>
      <w:r w:rsidR="006F23FF">
        <w:t xml:space="preserve">  -  </w:t>
      </w:r>
      <w:r w:rsidR="009F6632">
        <w:t xml:space="preserve">Carl </w:t>
      </w:r>
      <w:r w:rsidR="00B17030">
        <w:t>Lamb.</w:t>
      </w:r>
      <w:r>
        <w:t xml:space="preserve">  </w:t>
      </w:r>
    </w:p>
    <w:p w:rsidR="009F6632" w:rsidRDefault="002B394E" w:rsidP="00B17030">
      <w:pPr>
        <w:spacing w:after="0"/>
      </w:pPr>
      <w:r w:rsidRPr="002B394E">
        <w:rPr>
          <w:b/>
        </w:rPr>
        <w:t>Guests:</w:t>
      </w:r>
      <w:r>
        <w:t xml:space="preserve"> </w:t>
      </w:r>
      <w:r w:rsidR="009F6632">
        <w:t>David Halton, Jessica Milln</w:t>
      </w:r>
      <w:r w:rsidR="00B17030">
        <w:t xml:space="preserve"> (St Austell </w:t>
      </w:r>
      <w:r w:rsidR="006F23FF">
        <w:t xml:space="preserve">Bay </w:t>
      </w:r>
      <w:r w:rsidR="00B17030">
        <w:t>Chamber of Commerce)</w:t>
      </w:r>
    </w:p>
    <w:p w:rsidR="00B17030" w:rsidRDefault="00B17030" w:rsidP="00B17030">
      <w:pPr>
        <w:spacing w:after="0"/>
      </w:pPr>
    </w:p>
    <w:p w:rsidR="009F6632" w:rsidRDefault="009F6632" w:rsidP="00B17030">
      <w:pPr>
        <w:spacing w:after="0"/>
      </w:pPr>
      <w:r w:rsidRPr="00B17030">
        <w:rPr>
          <w:b/>
        </w:rPr>
        <w:t>Apologies:</w:t>
      </w:r>
      <w:r>
        <w:t xml:space="preserve"> Paul Scott, Tania Hall</w:t>
      </w:r>
    </w:p>
    <w:p w:rsidR="002B394E" w:rsidRDefault="002B394E" w:rsidP="00B17030">
      <w:pPr>
        <w:spacing w:after="0"/>
      </w:pPr>
      <w:r w:rsidRPr="002B394E">
        <w:rPr>
          <w:b/>
        </w:rPr>
        <w:t xml:space="preserve">Absent: </w:t>
      </w:r>
      <w:r>
        <w:t>Robin Hunkin</w:t>
      </w:r>
    </w:p>
    <w:p w:rsidR="00B17030" w:rsidRDefault="00B17030" w:rsidP="00B17030">
      <w:pPr>
        <w:spacing w:after="0"/>
      </w:pPr>
    </w:p>
    <w:p w:rsidR="00B17030" w:rsidRPr="00B17030" w:rsidRDefault="00B17030" w:rsidP="00B17030">
      <w:pPr>
        <w:spacing w:after="0"/>
        <w:rPr>
          <w:b/>
          <w:i/>
        </w:rPr>
      </w:pPr>
      <w:r w:rsidRPr="00B17030">
        <w:rPr>
          <w:b/>
          <w:i/>
        </w:rPr>
        <w:t>Minutes &amp; actions</w:t>
      </w:r>
    </w:p>
    <w:p w:rsidR="00B17030" w:rsidRDefault="00B17030" w:rsidP="00B17030">
      <w:pPr>
        <w:spacing w:after="0"/>
      </w:pPr>
    </w:p>
    <w:tbl>
      <w:tblPr>
        <w:tblStyle w:val="TableGrid"/>
        <w:tblW w:w="0" w:type="auto"/>
        <w:tblLook w:val="04A0" w:firstRow="1" w:lastRow="0" w:firstColumn="1" w:lastColumn="0" w:noHBand="0" w:noVBand="1"/>
      </w:tblPr>
      <w:tblGrid>
        <w:gridCol w:w="704"/>
        <w:gridCol w:w="5528"/>
        <w:gridCol w:w="1418"/>
        <w:gridCol w:w="1366"/>
      </w:tblGrid>
      <w:tr w:rsidR="009F6632" w:rsidTr="009F6632">
        <w:tc>
          <w:tcPr>
            <w:tcW w:w="704" w:type="dxa"/>
          </w:tcPr>
          <w:p w:rsidR="009F6632" w:rsidRPr="009F6632" w:rsidRDefault="009F6632" w:rsidP="00B17030">
            <w:pPr>
              <w:jc w:val="right"/>
              <w:rPr>
                <w:b/>
              </w:rPr>
            </w:pPr>
          </w:p>
        </w:tc>
        <w:tc>
          <w:tcPr>
            <w:tcW w:w="5528" w:type="dxa"/>
          </w:tcPr>
          <w:p w:rsidR="009F6632" w:rsidRPr="009F6632" w:rsidRDefault="009F6632" w:rsidP="00B17030">
            <w:pPr>
              <w:rPr>
                <w:b/>
              </w:rPr>
            </w:pPr>
            <w:r w:rsidRPr="009F6632">
              <w:rPr>
                <w:b/>
              </w:rPr>
              <w:t>Minute item/action</w:t>
            </w:r>
          </w:p>
        </w:tc>
        <w:tc>
          <w:tcPr>
            <w:tcW w:w="1418" w:type="dxa"/>
          </w:tcPr>
          <w:p w:rsidR="009F6632" w:rsidRPr="009F6632" w:rsidRDefault="009F6632" w:rsidP="00B17030">
            <w:pPr>
              <w:rPr>
                <w:b/>
              </w:rPr>
            </w:pPr>
            <w:r w:rsidRPr="009F6632">
              <w:rPr>
                <w:b/>
              </w:rPr>
              <w:t>Who</w:t>
            </w:r>
          </w:p>
        </w:tc>
        <w:tc>
          <w:tcPr>
            <w:tcW w:w="1366" w:type="dxa"/>
          </w:tcPr>
          <w:p w:rsidR="009F6632" w:rsidRPr="009F6632" w:rsidRDefault="009F6632" w:rsidP="00B17030">
            <w:pPr>
              <w:rPr>
                <w:b/>
              </w:rPr>
            </w:pPr>
            <w:r w:rsidRPr="009F6632">
              <w:rPr>
                <w:b/>
              </w:rPr>
              <w:t>When</w:t>
            </w:r>
          </w:p>
        </w:tc>
      </w:tr>
      <w:tr w:rsidR="009F6632" w:rsidTr="009F6632">
        <w:tc>
          <w:tcPr>
            <w:tcW w:w="704" w:type="dxa"/>
          </w:tcPr>
          <w:p w:rsidR="009F6632" w:rsidRDefault="009F6632" w:rsidP="00B17030">
            <w:pPr>
              <w:jc w:val="right"/>
            </w:pPr>
            <w:r>
              <w:t>1.</w:t>
            </w:r>
          </w:p>
        </w:tc>
        <w:tc>
          <w:tcPr>
            <w:tcW w:w="5528" w:type="dxa"/>
          </w:tcPr>
          <w:p w:rsidR="009F6632" w:rsidRDefault="009F6632" w:rsidP="006F23FF">
            <w:r>
              <w:t xml:space="preserve">CW opened the meeting and introduced David Halton and Jessica Milln as the new Chair and Secretary of St Austell </w:t>
            </w:r>
            <w:r w:rsidR="0043291D">
              <w:t xml:space="preserve">Bay </w:t>
            </w:r>
            <w:r>
              <w:t>Chamber of Commerce.</w:t>
            </w:r>
            <w:r w:rsidR="002B394E">
              <w:t xml:space="preserve"> This evening they were  guests of the BID board and will need to decide who from their Exec Committee will represent them going forward (they are allowed one place under Class A of our Articles of Asso</w:t>
            </w:r>
            <w:r w:rsidR="006F23FF">
              <w:t>ci</w:t>
            </w:r>
            <w:r w:rsidR="002B394E">
              <w:t xml:space="preserve">ation).     </w:t>
            </w:r>
          </w:p>
        </w:tc>
        <w:tc>
          <w:tcPr>
            <w:tcW w:w="1418" w:type="dxa"/>
          </w:tcPr>
          <w:p w:rsidR="009F6632" w:rsidRDefault="00EA7186" w:rsidP="00EA7186">
            <w:r>
              <w:t xml:space="preserve"> </w:t>
            </w:r>
          </w:p>
        </w:tc>
        <w:tc>
          <w:tcPr>
            <w:tcW w:w="1366" w:type="dxa"/>
          </w:tcPr>
          <w:p w:rsidR="009F6632" w:rsidRDefault="009F6632" w:rsidP="00B17030"/>
        </w:tc>
      </w:tr>
      <w:tr w:rsidR="009F6632" w:rsidTr="009F6632">
        <w:tc>
          <w:tcPr>
            <w:tcW w:w="704" w:type="dxa"/>
          </w:tcPr>
          <w:p w:rsidR="009F6632" w:rsidRDefault="009F6632" w:rsidP="00B17030">
            <w:pPr>
              <w:jc w:val="right"/>
            </w:pPr>
            <w:r>
              <w:t>2.</w:t>
            </w:r>
          </w:p>
        </w:tc>
        <w:tc>
          <w:tcPr>
            <w:tcW w:w="5528" w:type="dxa"/>
          </w:tcPr>
          <w:p w:rsidR="009F6632" w:rsidRDefault="00B17030" w:rsidP="00B17030">
            <w:r>
              <w:t>The minutes of the last meeting on 13</w:t>
            </w:r>
            <w:r w:rsidRPr="00B17030">
              <w:rPr>
                <w:vertAlign w:val="superscript"/>
              </w:rPr>
              <w:t>th</w:t>
            </w:r>
            <w:r>
              <w:t xml:space="preserve"> March were approved and signed off.</w:t>
            </w:r>
          </w:p>
        </w:tc>
        <w:tc>
          <w:tcPr>
            <w:tcW w:w="1418" w:type="dxa"/>
          </w:tcPr>
          <w:p w:rsidR="009F6632" w:rsidRDefault="009F6632" w:rsidP="00B17030"/>
        </w:tc>
        <w:tc>
          <w:tcPr>
            <w:tcW w:w="1366" w:type="dxa"/>
          </w:tcPr>
          <w:p w:rsidR="009F6632" w:rsidRDefault="009F6632" w:rsidP="00B17030"/>
        </w:tc>
      </w:tr>
      <w:tr w:rsidR="009F6632" w:rsidTr="009F6632">
        <w:tc>
          <w:tcPr>
            <w:tcW w:w="704" w:type="dxa"/>
          </w:tcPr>
          <w:p w:rsidR="009F6632" w:rsidRDefault="009F6632" w:rsidP="00B17030">
            <w:pPr>
              <w:jc w:val="right"/>
            </w:pPr>
            <w:r>
              <w:t>3.</w:t>
            </w:r>
          </w:p>
        </w:tc>
        <w:tc>
          <w:tcPr>
            <w:tcW w:w="5528" w:type="dxa"/>
          </w:tcPr>
          <w:p w:rsidR="009F6632" w:rsidRDefault="00B17030" w:rsidP="00B17030">
            <w:r>
              <w:t xml:space="preserve">GB </w:t>
            </w:r>
            <w:r w:rsidR="00704B39">
              <w:t>gave an update on the BID financial status at the financial year end</w:t>
            </w:r>
            <w:r>
              <w:t>.</w:t>
            </w:r>
            <w:r w:rsidR="00704B39">
              <w:t xml:space="preserve"> This showed a balance of £12,850 in the current account and £8,000 in the interest bearing reserve account.</w:t>
            </w:r>
          </w:p>
          <w:p w:rsidR="00B17030" w:rsidRPr="00B17030" w:rsidRDefault="00B17030" w:rsidP="00704B39">
            <w:pPr>
              <w:rPr>
                <w:smallCaps/>
              </w:rPr>
            </w:pPr>
          </w:p>
        </w:tc>
        <w:tc>
          <w:tcPr>
            <w:tcW w:w="1418" w:type="dxa"/>
          </w:tcPr>
          <w:p w:rsidR="009F6632" w:rsidRDefault="009F6632" w:rsidP="00B17030"/>
        </w:tc>
        <w:tc>
          <w:tcPr>
            <w:tcW w:w="1366" w:type="dxa"/>
          </w:tcPr>
          <w:p w:rsidR="009F6632" w:rsidRDefault="009F6632" w:rsidP="00B17030"/>
        </w:tc>
      </w:tr>
      <w:tr w:rsidR="00B17030" w:rsidTr="009F6632">
        <w:tc>
          <w:tcPr>
            <w:tcW w:w="704" w:type="dxa"/>
          </w:tcPr>
          <w:p w:rsidR="00B17030" w:rsidRDefault="00B17030" w:rsidP="00B17030">
            <w:pPr>
              <w:jc w:val="right"/>
            </w:pPr>
            <w:r>
              <w:t xml:space="preserve">4. </w:t>
            </w:r>
          </w:p>
        </w:tc>
        <w:tc>
          <w:tcPr>
            <w:tcW w:w="5528" w:type="dxa"/>
          </w:tcPr>
          <w:p w:rsidR="00B17030" w:rsidRDefault="00704B39" w:rsidP="00B17030">
            <w:r>
              <w:t>BID project teams update:</w:t>
            </w:r>
          </w:p>
          <w:p w:rsidR="00704B39" w:rsidRDefault="00704B39" w:rsidP="00B17030"/>
          <w:p w:rsidR="00704B39" w:rsidRPr="009E34A6" w:rsidRDefault="00704B39" w:rsidP="00B17030">
            <w:pPr>
              <w:rPr>
                <w:b/>
                <w:i/>
              </w:rPr>
            </w:pPr>
            <w:r w:rsidRPr="009E34A6">
              <w:rPr>
                <w:b/>
                <w:i/>
              </w:rPr>
              <w:t>Events – CW</w:t>
            </w:r>
          </w:p>
          <w:p w:rsidR="009E34A6" w:rsidRPr="009E34A6" w:rsidRDefault="009E34A6" w:rsidP="00B17030">
            <w:r w:rsidRPr="009E34A6">
              <w:t>The next events are:</w:t>
            </w:r>
          </w:p>
          <w:p w:rsidR="009E34A6" w:rsidRDefault="009E34A6" w:rsidP="00B17030">
            <w:pPr>
              <w:rPr>
                <w:i/>
              </w:rPr>
            </w:pPr>
          </w:p>
          <w:p w:rsidR="00704B39" w:rsidRDefault="00704B39" w:rsidP="00B17030">
            <w:r w:rsidRPr="009E34A6">
              <w:rPr>
                <w:i/>
              </w:rPr>
              <w:t xml:space="preserve">Easter: </w:t>
            </w:r>
            <w:r>
              <w:t>The BID has agreed to add music to the White River Place Easter event on 19</w:t>
            </w:r>
            <w:r w:rsidRPr="00704B39">
              <w:rPr>
                <w:vertAlign w:val="superscript"/>
              </w:rPr>
              <w:t>th</w:t>
            </w:r>
            <w:r>
              <w:t xml:space="preserve"> April. CL is sourcing bands and performers to play throughout the town centre.</w:t>
            </w:r>
          </w:p>
          <w:p w:rsidR="009E34A6" w:rsidRDefault="009E34A6" w:rsidP="00B17030"/>
          <w:p w:rsidR="009E34A6" w:rsidRPr="009E34A6" w:rsidRDefault="009E34A6" w:rsidP="00B17030">
            <w:pPr>
              <w:rPr>
                <w:i/>
              </w:rPr>
            </w:pPr>
            <w:r w:rsidRPr="009E34A6">
              <w:rPr>
                <w:i/>
              </w:rPr>
              <w:t>Early May Bank Holiday: Festival of Movement</w:t>
            </w:r>
          </w:p>
          <w:p w:rsidR="009E34A6" w:rsidRDefault="009E34A6" w:rsidP="00B17030">
            <w:r>
              <w:t>We have £750 allocated to deliver this event.</w:t>
            </w:r>
          </w:p>
          <w:p w:rsidR="009E34A6" w:rsidRDefault="009E34A6" w:rsidP="00B17030"/>
          <w:p w:rsidR="009E34A6" w:rsidRPr="009E34A6" w:rsidRDefault="009E34A6" w:rsidP="00B17030">
            <w:pPr>
              <w:rPr>
                <w:i/>
              </w:rPr>
            </w:pPr>
            <w:r w:rsidRPr="009E34A6">
              <w:rPr>
                <w:i/>
              </w:rPr>
              <w:t>Late May Bank Holiday: Comedy Festival</w:t>
            </w:r>
          </w:p>
          <w:p w:rsidR="009E34A6" w:rsidRDefault="009E34A6" w:rsidP="00B17030">
            <w:r>
              <w:t>There is also £750 allocated for this event.</w:t>
            </w:r>
          </w:p>
          <w:p w:rsidR="009E34A6" w:rsidRDefault="009E34A6" w:rsidP="00B17030"/>
          <w:p w:rsidR="008C72A4" w:rsidRDefault="008C72A4" w:rsidP="00B17030">
            <w:pPr>
              <w:rPr>
                <w:b/>
                <w:i/>
              </w:rPr>
            </w:pPr>
          </w:p>
          <w:p w:rsidR="008C72A4" w:rsidRDefault="008C72A4" w:rsidP="00B17030">
            <w:pPr>
              <w:rPr>
                <w:b/>
                <w:i/>
              </w:rPr>
            </w:pPr>
          </w:p>
          <w:p w:rsidR="009E34A6" w:rsidRPr="009E34A6" w:rsidRDefault="009E34A6" w:rsidP="00B17030">
            <w:pPr>
              <w:rPr>
                <w:b/>
                <w:i/>
              </w:rPr>
            </w:pPr>
            <w:r w:rsidRPr="009E34A6">
              <w:rPr>
                <w:b/>
                <w:i/>
              </w:rPr>
              <w:t>Marketing – JK</w:t>
            </w:r>
          </w:p>
          <w:p w:rsidR="009E34A6" w:rsidRDefault="009E34A6" w:rsidP="00B17030">
            <w:r>
              <w:t>The St Austell town brand development needs to commence. JK and CL to meet to discuss.</w:t>
            </w:r>
          </w:p>
          <w:p w:rsidR="009E34A6" w:rsidRDefault="009E34A6" w:rsidP="00B17030"/>
          <w:p w:rsidR="009E34A6" w:rsidRPr="009E34A6" w:rsidRDefault="009E34A6" w:rsidP="00B17030">
            <w:pPr>
              <w:rPr>
                <w:b/>
                <w:i/>
              </w:rPr>
            </w:pPr>
            <w:r w:rsidRPr="009E34A6">
              <w:rPr>
                <w:b/>
                <w:i/>
              </w:rPr>
              <w:t>Town centre security – DP</w:t>
            </w:r>
          </w:p>
          <w:p w:rsidR="009E34A6" w:rsidRDefault="009E34A6" w:rsidP="00B17030">
            <w:r>
              <w:t>DP has had a good first meeting with the police. Priorities are to revamp the Shop Watch radio scheme and improve CCTV coverage.</w:t>
            </w:r>
          </w:p>
          <w:p w:rsidR="009E34A6" w:rsidRDefault="009E34A6" w:rsidP="00B17030"/>
          <w:p w:rsidR="009E34A6" w:rsidRDefault="009E34A6" w:rsidP="00B17030">
            <w:r>
              <w:t>DP is going to Launceston on 10</w:t>
            </w:r>
            <w:r w:rsidRPr="009E34A6">
              <w:rPr>
                <w:vertAlign w:val="superscript"/>
              </w:rPr>
              <w:t>th</w:t>
            </w:r>
            <w:r>
              <w:t xml:space="preserve"> April to look at their security operations.</w:t>
            </w:r>
          </w:p>
          <w:p w:rsidR="0024207B" w:rsidRDefault="0024207B" w:rsidP="00B17030"/>
          <w:p w:rsidR="0024207B" w:rsidRDefault="0024207B" w:rsidP="00B17030">
            <w:r>
              <w:t>MC expressed his concern that the BID has not created anything visible deterrents - posters, signs etc.</w:t>
            </w:r>
          </w:p>
          <w:p w:rsidR="009E34A6" w:rsidRDefault="009E34A6" w:rsidP="00B17030"/>
          <w:p w:rsidR="0024207B" w:rsidRPr="0024207B" w:rsidRDefault="0024207B" w:rsidP="00B17030">
            <w:pPr>
              <w:rPr>
                <w:b/>
                <w:i/>
              </w:rPr>
            </w:pPr>
            <w:r w:rsidRPr="0024207B">
              <w:rPr>
                <w:b/>
                <w:i/>
              </w:rPr>
              <w:t>Premises occupation – RH</w:t>
            </w:r>
          </w:p>
          <w:p w:rsidR="0024207B" w:rsidRDefault="009F1819" w:rsidP="00B17030">
            <w:r>
              <w:t>It was suggested that the</w:t>
            </w:r>
            <w:r w:rsidR="00794957">
              <w:t xml:space="preserve"> BID off</w:t>
            </w:r>
            <w:r>
              <w:t>ers businesses a sum of money - £</w:t>
            </w:r>
            <w:r w:rsidR="00794957">
              <w:t>250</w:t>
            </w:r>
            <w:r>
              <w:t>?</w:t>
            </w:r>
            <w:r w:rsidR="00794957">
              <w:t xml:space="preserve"> </w:t>
            </w:r>
            <w:r>
              <w:t>p</w:t>
            </w:r>
            <w:r w:rsidR="00794957">
              <w:t xml:space="preserve">er </w:t>
            </w:r>
            <w:r>
              <w:t>business to</w:t>
            </w:r>
            <w:r w:rsidR="00794957">
              <w:t xml:space="preserve"> buy paint etc to improve their frontage.</w:t>
            </w:r>
          </w:p>
          <w:p w:rsidR="0024207B" w:rsidRDefault="0024207B" w:rsidP="00B17030"/>
          <w:p w:rsidR="00794957" w:rsidRPr="00794957" w:rsidRDefault="00794957" w:rsidP="00B17030">
            <w:pPr>
              <w:rPr>
                <w:b/>
                <w:i/>
              </w:rPr>
            </w:pPr>
            <w:r w:rsidRPr="00794957">
              <w:rPr>
                <w:b/>
                <w:i/>
              </w:rPr>
              <w:t>Business Cost Savings – GB</w:t>
            </w:r>
          </w:p>
          <w:p w:rsidR="00794957" w:rsidRDefault="00794957" w:rsidP="00B17030">
            <w:r>
              <w:t>DH is to join GB on this team.</w:t>
            </w:r>
          </w:p>
          <w:p w:rsidR="00794957" w:rsidRDefault="00794957" w:rsidP="00B17030"/>
          <w:p w:rsidR="00794957" w:rsidRPr="009F1819" w:rsidRDefault="00794957" w:rsidP="00B17030">
            <w:pPr>
              <w:rPr>
                <w:b/>
                <w:i/>
              </w:rPr>
            </w:pPr>
            <w:r w:rsidRPr="009F1819">
              <w:rPr>
                <w:b/>
                <w:i/>
              </w:rPr>
              <w:t>Greening – AM</w:t>
            </w:r>
          </w:p>
          <w:p w:rsidR="00794957" w:rsidRDefault="00794957" w:rsidP="00794957">
            <w:r>
              <w:t>AM and CL are meeting Paul from the Eden Project on 3</w:t>
            </w:r>
            <w:r w:rsidRPr="00794957">
              <w:rPr>
                <w:vertAlign w:val="superscript"/>
              </w:rPr>
              <w:t>rd</w:t>
            </w:r>
            <w:r>
              <w:t xml:space="preserve"> April. Plants are going to be in watering cans and buckets instead of traditional hanging baskets.</w:t>
            </w:r>
          </w:p>
        </w:tc>
        <w:tc>
          <w:tcPr>
            <w:tcW w:w="1418" w:type="dxa"/>
          </w:tcPr>
          <w:p w:rsidR="009E34A6" w:rsidRDefault="009E34A6" w:rsidP="00B17030"/>
          <w:p w:rsidR="009E34A6" w:rsidRDefault="009E34A6" w:rsidP="00B17030"/>
          <w:p w:rsidR="009E34A6" w:rsidRDefault="009E34A6" w:rsidP="00B17030"/>
          <w:p w:rsidR="00B17030" w:rsidRDefault="00704B39" w:rsidP="00B17030">
            <w:r>
              <w:t>CL</w:t>
            </w:r>
          </w:p>
          <w:p w:rsidR="009E34A6" w:rsidRDefault="009E34A6" w:rsidP="00B17030"/>
          <w:p w:rsidR="009E34A6" w:rsidRDefault="009E34A6" w:rsidP="00B17030"/>
          <w:p w:rsidR="009E34A6" w:rsidRDefault="009E34A6" w:rsidP="00B17030"/>
          <w:p w:rsidR="009E34A6" w:rsidRDefault="009E34A6" w:rsidP="00B17030"/>
          <w:p w:rsidR="009E34A6" w:rsidRDefault="009E34A6" w:rsidP="00B17030"/>
          <w:p w:rsidR="009E34A6" w:rsidRDefault="009E34A6" w:rsidP="00B17030"/>
          <w:p w:rsidR="009E34A6" w:rsidRDefault="009E34A6" w:rsidP="00B17030"/>
          <w:p w:rsidR="009E34A6" w:rsidRDefault="009E34A6" w:rsidP="00B17030"/>
          <w:p w:rsidR="009E34A6" w:rsidRDefault="009E34A6" w:rsidP="00B17030"/>
          <w:p w:rsidR="00EA7186" w:rsidRDefault="00EA7186" w:rsidP="00B17030"/>
          <w:p w:rsidR="00EA7186" w:rsidRDefault="00EA7186" w:rsidP="00B17030"/>
          <w:p w:rsidR="009E34A6" w:rsidRDefault="009E34A6" w:rsidP="00B17030">
            <w:r>
              <w:t>JK &amp; CL</w:t>
            </w:r>
          </w:p>
        </w:tc>
        <w:tc>
          <w:tcPr>
            <w:tcW w:w="1366" w:type="dxa"/>
          </w:tcPr>
          <w:p w:rsidR="00B17030" w:rsidRDefault="00B17030" w:rsidP="00B17030"/>
        </w:tc>
      </w:tr>
      <w:tr w:rsidR="00704B39" w:rsidTr="009F6632">
        <w:tc>
          <w:tcPr>
            <w:tcW w:w="704" w:type="dxa"/>
          </w:tcPr>
          <w:p w:rsidR="00704B39" w:rsidRDefault="00704B39" w:rsidP="00B17030">
            <w:pPr>
              <w:jc w:val="right"/>
            </w:pPr>
            <w:r>
              <w:lastRenderedPageBreak/>
              <w:t xml:space="preserve">5. </w:t>
            </w:r>
          </w:p>
        </w:tc>
        <w:tc>
          <w:tcPr>
            <w:tcW w:w="5528" w:type="dxa"/>
          </w:tcPr>
          <w:p w:rsidR="00704B39" w:rsidRDefault="009F1819" w:rsidP="00B17030">
            <w:r>
              <w:t>2014/15 Budget</w:t>
            </w:r>
            <w:r w:rsidR="002B394E">
              <w:t xml:space="preserve"> (see attached)</w:t>
            </w:r>
          </w:p>
          <w:p w:rsidR="009F1819" w:rsidRDefault="009F1819" w:rsidP="009F1819"/>
          <w:p w:rsidR="009F1819" w:rsidRDefault="009F1819" w:rsidP="009F1819">
            <w:r>
              <w:t>GB stated that next income next year will be less because of the £10K Portas money last year.</w:t>
            </w:r>
          </w:p>
          <w:p w:rsidR="009F1819" w:rsidRDefault="009F1819" w:rsidP="009F1819"/>
          <w:p w:rsidR="009F1819" w:rsidRDefault="009F1819" w:rsidP="009F1819">
            <w:r>
              <w:t>CL is going to try and draw in more voluntary contributors to the BID.</w:t>
            </w:r>
          </w:p>
          <w:p w:rsidR="009F1819" w:rsidRDefault="009F1819" w:rsidP="009F1819"/>
          <w:p w:rsidR="009F1819" w:rsidRDefault="009F1819" w:rsidP="009F1819">
            <w:r>
              <w:t>Everyone was in favour of the BID allocating £3000 to a painting fund. This will allow BID business to apply for £250 to buy paint etc to improve the appearance of their premises. The money will be available on a first-come-first served basis.</w:t>
            </w:r>
          </w:p>
          <w:p w:rsidR="00EA7186" w:rsidRDefault="00EA7186" w:rsidP="009F1819">
            <w:r>
              <w:t>The budget as presented by GB was approved by the board.</w:t>
            </w:r>
          </w:p>
          <w:p w:rsidR="009F1819" w:rsidRDefault="009F1819" w:rsidP="00B17030"/>
        </w:tc>
        <w:tc>
          <w:tcPr>
            <w:tcW w:w="1418" w:type="dxa"/>
          </w:tcPr>
          <w:p w:rsidR="00704B39" w:rsidRDefault="00704B39" w:rsidP="00B17030"/>
          <w:p w:rsidR="009F1819" w:rsidRDefault="009F1819" w:rsidP="00B17030"/>
          <w:p w:rsidR="009F1819" w:rsidRDefault="009F1819" w:rsidP="00B17030"/>
          <w:p w:rsidR="009F1819" w:rsidRDefault="009F1819" w:rsidP="00B17030"/>
          <w:p w:rsidR="009F1819" w:rsidRDefault="009F1819" w:rsidP="00B17030"/>
          <w:p w:rsidR="009F1819" w:rsidRDefault="009F1819" w:rsidP="00B17030">
            <w:r>
              <w:t>CL</w:t>
            </w:r>
          </w:p>
        </w:tc>
        <w:tc>
          <w:tcPr>
            <w:tcW w:w="1366" w:type="dxa"/>
          </w:tcPr>
          <w:p w:rsidR="00704B39" w:rsidRDefault="00704B39" w:rsidP="00B17030"/>
          <w:p w:rsidR="00672BA7" w:rsidRDefault="00672BA7" w:rsidP="00B17030"/>
          <w:p w:rsidR="00672BA7" w:rsidRDefault="00672BA7" w:rsidP="00B17030"/>
          <w:p w:rsidR="00672BA7" w:rsidRDefault="00672BA7" w:rsidP="00B17030"/>
          <w:p w:rsidR="00672BA7" w:rsidRDefault="00672BA7" w:rsidP="00B17030"/>
          <w:p w:rsidR="00672BA7" w:rsidRDefault="00672BA7" w:rsidP="00B17030">
            <w:r>
              <w:t>Ongoing</w:t>
            </w:r>
          </w:p>
        </w:tc>
      </w:tr>
      <w:tr w:rsidR="009F1819" w:rsidTr="008C72A4">
        <w:trPr>
          <w:trHeight w:val="2451"/>
        </w:trPr>
        <w:tc>
          <w:tcPr>
            <w:tcW w:w="704" w:type="dxa"/>
          </w:tcPr>
          <w:p w:rsidR="009F1819" w:rsidRDefault="009F1819" w:rsidP="00B17030">
            <w:pPr>
              <w:jc w:val="right"/>
            </w:pPr>
            <w:r>
              <w:lastRenderedPageBreak/>
              <w:t>6.</w:t>
            </w:r>
          </w:p>
        </w:tc>
        <w:tc>
          <w:tcPr>
            <w:tcW w:w="5528" w:type="dxa"/>
          </w:tcPr>
          <w:p w:rsidR="009F1819" w:rsidRDefault="009F1819" w:rsidP="00B17030">
            <w:r>
              <w:t>Coyte Farm development update</w:t>
            </w:r>
          </w:p>
          <w:p w:rsidR="009F1819" w:rsidRDefault="009F1819" w:rsidP="00B17030">
            <w:r>
              <w:t>The original planning application has been refused. The developer</w:t>
            </w:r>
            <w:r w:rsidR="00DA3015">
              <w:t>s now have</w:t>
            </w:r>
            <w:r>
              <w:t xml:space="preserve"> two options: appeal or resubmit their application.</w:t>
            </w:r>
          </w:p>
          <w:p w:rsidR="009F1819" w:rsidRDefault="00DA3015" w:rsidP="002B394E">
            <w:r>
              <w:t>The 280,000 sq ft development would be 2½ times bigger than Mar</w:t>
            </w:r>
            <w:r w:rsidR="00EA7186">
              <w:t>sh</w:t>
            </w:r>
            <w:r>
              <w:t xml:space="preserve"> Mills retails park in Plymouth, and would have no limits to what it could sell: food/non food </w:t>
            </w:r>
            <w:r w:rsidR="002B394E">
              <w:t xml:space="preserve"> items.</w:t>
            </w:r>
          </w:p>
          <w:p w:rsidR="002B394E" w:rsidRDefault="002B394E" w:rsidP="002B394E">
            <w:r>
              <w:t>The previous S106 offer for the Town Centre is not sufficient.</w:t>
            </w:r>
          </w:p>
          <w:p w:rsidR="002B394E" w:rsidRDefault="002B394E" w:rsidP="002B394E"/>
        </w:tc>
        <w:tc>
          <w:tcPr>
            <w:tcW w:w="1418" w:type="dxa"/>
          </w:tcPr>
          <w:p w:rsidR="009F1819" w:rsidRDefault="00DA3015" w:rsidP="00B17030">
            <w:r>
              <w:t>MC</w:t>
            </w:r>
          </w:p>
        </w:tc>
        <w:tc>
          <w:tcPr>
            <w:tcW w:w="1366" w:type="dxa"/>
          </w:tcPr>
          <w:p w:rsidR="009F1819" w:rsidRDefault="009F1819" w:rsidP="00B17030"/>
        </w:tc>
      </w:tr>
      <w:tr w:rsidR="00DA3015" w:rsidTr="009F6632">
        <w:tc>
          <w:tcPr>
            <w:tcW w:w="704" w:type="dxa"/>
          </w:tcPr>
          <w:p w:rsidR="00DA3015" w:rsidRDefault="00DA3015" w:rsidP="00B17030">
            <w:pPr>
              <w:jc w:val="right"/>
            </w:pPr>
            <w:r>
              <w:t>7.</w:t>
            </w:r>
          </w:p>
        </w:tc>
        <w:tc>
          <w:tcPr>
            <w:tcW w:w="5528" w:type="dxa"/>
          </w:tcPr>
          <w:p w:rsidR="00DA3015" w:rsidRDefault="00DA3015" w:rsidP="00EA7186">
            <w:r>
              <w:t xml:space="preserve">The next meeting of the BID Board of Directors is to be held on </w:t>
            </w:r>
            <w:r w:rsidRPr="00DA3015">
              <w:rPr>
                <w:b/>
              </w:rPr>
              <w:t>Tuesday 6</w:t>
            </w:r>
            <w:r w:rsidRPr="00DA3015">
              <w:rPr>
                <w:b/>
                <w:vertAlign w:val="superscript"/>
              </w:rPr>
              <w:t>th</w:t>
            </w:r>
            <w:r w:rsidRPr="00DA3015">
              <w:rPr>
                <w:b/>
              </w:rPr>
              <w:t xml:space="preserve"> May at 17.30</w:t>
            </w:r>
            <w:r>
              <w:t xml:space="preserve"> at the White Hart Hotel, S</w:t>
            </w:r>
            <w:r w:rsidR="00EA7186">
              <w:t>t</w:t>
            </w:r>
            <w:r>
              <w:t xml:space="preserve"> Austell.</w:t>
            </w:r>
          </w:p>
        </w:tc>
        <w:tc>
          <w:tcPr>
            <w:tcW w:w="1418" w:type="dxa"/>
          </w:tcPr>
          <w:p w:rsidR="00DA3015" w:rsidRDefault="008C72A4" w:rsidP="00B17030">
            <w:r>
              <w:t>A</w:t>
            </w:r>
            <w:r w:rsidR="00DA3015">
              <w:t>ll</w:t>
            </w:r>
          </w:p>
        </w:tc>
        <w:tc>
          <w:tcPr>
            <w:tcW w:w="1366" w:type="dxa"/>
          </w:tcPr>
          <w:p w:rsidR="00DA3015" w:rsidRDefault="00DA3015" w:rsidP="00B17030"/>
        </w:tc>
      </w:tr>
      <w:tr w:rsidR="00672BA7" w:rsidTr="009F6632">
        <w:tc>
          <w:tcPr>
            <w:tcW w:w="704" w:type="dxa"/>
          </w:tcPr>
          <w:p w:rsidR="00672BA7" w:rsidRDefault="00672BA7" w:rsidP="00B17030">
            <w:pPr>
              <w:jc w:val="right"/>
            </w:pPr>
            <w:r>
              <w:t xml:space="preserve">8. </w:t>
            </w:r>
          </w:p>
        </w:tc>
        <w:tc>
          <w:tcPr>
            <w:tcW w:w="5528" w:type="dxa"/>
          </w:tcPr>
          <w:p w:rsidR="00672BA7" w:rsidRDefault="00672BA7" w:rsidP="00B17030">
            <w:r>
              <w:t>The St Austell BID AGM is to be held on Thursday 3</w:t>
            </w:r>
            <w:r w:rsidRPr="00672BA7">
              <w:rPr>
                <w:vertAlign w:val="superscript"/>
              </w:rPr>
              <w:t>rd</w:t>
            </w:r>
            <w:r>
              <w:t xml:space="preserve"> July</w:t>
            </w:r>
          </w:p>
        </w:tc>
        <w:tc>
          <w:tcPr>
            <w:tcW w:w="1418" w:type="dxa"/>
          </w:tcPr>
          <w:p w:rsidR="00672BA7" w:rsidRDefault="00672BA7" w:rsidP="00B17030"/>
        </w:tc>
        <w:tc>
          <w:tcPr>
            <w:tcW w:w="1366" w:type="dxa"/>
          </w:tcPr>
          <w:p w:rsidR="00672BA7" w:rsidRDefault="00672BA7" w:rsidP="00B17030"/>
        </w:tc>
      </w:tr>
      <w:tr w:rsidR="00672BA7" w:rsidTr="009F6632">
        <w:tc>
          <w:tcPr>
            <w:tcW w:w="704" w:type="dxa"/>
          </w:tcPr>
          <w:p w:rsidR="00672BA7" w:rsidRDefault="00672BA7" w:rsidP="00B17030">
            <w:pPr>
              <w:jc w:val="right"/>
            </w:pPr>
            <w:r>
              <w:t>9.</w:t>
            </w:r>
          </w:p>
        </w:tc>
        <w:tc>
          <w:tcPr>
            <w:tcW w:w="5528" w:type="dxa"/>
          </w:tcPr>
          <w:p w:rsidR="00672BA7" w:rsidRPr="00672BA7" w:rsidRDefault="00672BA7" w:rsidP="00B17030">
            <w:pPr>
              <w:rPr>
                <w:b/>
              </w:rPr>
            </w:pPr>
            <w:r w:rsidRPr="00672BA7">
              <w:rPr>
                <w:b/>
              </w:rPr>
              <w:t>AOB</w:t>
            </w:r>
          </w:p>
          <w:p w:rsidR="00672BA7" w:rsidRDefault="00672BA7" w:rsidP="00B17030">
            <w:r>
              <w:t>No other business was raised.</w:t>
            </w:r>
          </w:p>
        </w:tc>
        <w:tc>
          <w:tcPr>
            <w:tcW w:w="1418" w:type="dxa"/>
          </w:tcPr>
          <w:p w:rsidR="00672BA7" w:rsidRDefault="00672BA7" w:rsidP="00B17030"/>
        </w:tc>
        <w:tc>
          <w:tcPr>
            <w:tcW w:w="1366" w:type="dxa"/>
          </w:tcPr>
          <w:p w:rsidR="00672BA7" w:rsidRDefault="00672BA7" w:rsidP="00B17030"/>
        </w:tc>
      </w:tr>
    </w:tbl>
    <w:p w:rsidR="009F6632" w:rsidRDefault="009F6632" w:rsidP="00B17030">
      <w:pPr>
        <w:spacing w:after="0"/>
      </w:pPr>
    </w:p>
    <w:sectPr w:rsidR="009F6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32"/>
    <w:rsid w:val="0024207B"/>
    <w:rsid w:val="00256532"/>
    <w:rsid w:val="002B394E"/>
    <w:rsid w:val="003F7B90"/>
    <w:rsid w:val="0043291D"/>
    <w:rsid w:val="00672BA7"/>
    <w:rsid w:val="006F23FF"/>
    <w:rsid w:val="00704B39"/>
    <w:rsid w:val="00794957"/>
    <w:rsid w:val="008C72A4"/>
    <w:rsid w:val="009E34A6"/>
    <w:rsid w:val="009F1819"/>
    <w:rsid w:val="009F6632"/>
    <w:rsid w:val="00B17030"/>
    <w:rsid w:val="00DA3015"/>
    <w:rsid w:val="00EA7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Chris</cp:lastModifiedBy>
  <cp:revision>2</cp:revision>
  <dcterms:created xsi:type="dcterms:W3CDTF">2014-11-26T15:30:00Z</dcterms:created>
  <dcterms:modified xsi:type="dcterms:W3CDTF">2014-11-26T15:30:00Z</dcterms:modified>
</cp:coreProperties>
</file>